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A5C" w:rsidRPr="004F2A5C" w:rsidRDefault="004F2A5C" w:rsidP="004F2A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найти иммунитет к COVID-19?</w:t>
      </w:r>
    </w:p>
    <w:bookmarkEnd w:id="0"/>
    <w:p w:rsidR="004F2A5C" w:rsidRPr="004F2A5C" w:rsidRDefault="004F2A5C" w:rsidP="004F2A5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11600" cy="3096000"/>
            <wp:effectExtent l="0" t="0" r="0" b="9525"/>
            <wp:docPr id="1" name="Рисунок 1" descr="https://admin.cgon.ru/storage/tXiaXloXfros8jae12jpmzYTaFt1MrxuNcr4Vo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tXiaXloXfros8jae12jpmzYTaFt1MrxuNcr4Voa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600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A5C" w:rsidRPr="004F2A5C" w:rsidRDefault="004F2A5C" w:rsidP="004F2A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Есть или нет иммунитет к COVID-19? Во время пандемии это интересует всех. Но как это узнать? Какой тест лучше сдать? </w:t>
      </w:r>
      <w:proofErr w:type="gramStart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тонкостях изучения иммунитета к COVID-19 поговорим в этой статье. </w:t>
      </w:r>
    </w:p>
    <w:p w:rsidR="004F2A5C" w:rsidRPr="004F2A5C" w:rsidRDefault="004F2A5C" w:rsidP="004F2A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Начнем мы, пожалуй, с того, что вообще такое антитела и какими они бывают.</w:t>
      </w:r>
    </w:p>
    <w:p w:rsidR="004F2A5C" w:rsidRPr="004F2A5C" w:rsidRDefault="004F2A5C" w:rsidP="004F2A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Антитела или иммуноглобулины — это белки, которые вырабатывает иммунная система для обезвреживания возбудителя инфекции. </w:t>
      </w:r>
    </w:p>
    <w:p w:rsidR="004F2A5C" w:rsidRPr="004F2A5C" w:rsidRDefault="004F2A5C" w:rsidP="004F2A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существует 5 классов иммуноглобулинов - </w:t>
      </w:r>
      <w:proofErr w:type="spellStart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IgM</w:t>
      </w:r>
      <w:proofErr w:type="spellEnd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IgG</w:t>
      </w:r>
      <w:proofErr w:type="spellEnd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Ig</w:t>
      </w:r>
      <w:proofErr w:type="spellEnd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A, </w:t>
      </w:r>
      <w:proofErr w:type="spellStart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Ig</w:t>
      </w:r>
      <w:proofErr w:type="spellEnd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E, </w:t>
      </w:r>
      <w:proofErr w:type="spellStart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IgD</w:t>
      </w:r>
      <w:proofErr w:type="spellEnd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диагностики COVID-19 важны только два из них.</w:t>
      </w:r>
    </w:p>
    <w:p w:rsidR="004F2A5C" w:rsidRPr="004F2A5C" w:rsidRDefault="004F2A5C" w:rsidP="004F2A5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IgM</w:t>
      </w:r>
      <w:proofErr w:type="spellEnd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маркеры «свежей» инфекции.</w:t>
      </w:r>
    </w:p>
    <w:p w:rsidR="004F2A5C" w:rsidRPr="004F2A5C" w:rsidRDefault="004F2A5C" w:rsidP="004F2A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Pr="004F2A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вырабатываются первыми примерно на 3-4-й день после возникновения симптомов.</w:t>
      </w:r>
    </w:p>
    <w:p w:rsidR="004F2A5C" w:rsidRPr="004F2A5C" w:rsidRDefault="004F2A5C" w:rsidP="004F2A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</w:t>
      </w:r>
      <w:proofErr w:type="spellStart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IgM</w:t>
      </w:r>
      <w:proofErr w:type="spellEnd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обнаружены, нужно обратиться к врачу для уточнения стадии заболевания и провести ПЦР-тест для исключения </w:t>
      </w:r>
      <w:proofErr w:type="spellStart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вирусовыделения</w:t>
      </w:r>
      <w:proofErr w:type="spellEnd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4F2A5C" w:rsidRPr="004F2A5C" w:rsidRDefault="004F2A5C" w:rsidP="004F2A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полной оценки иммунитета врач может назначить еще и определение антител </w:t>
      </w:r>
      <w:proofErr w:type="spellStart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IgG</w:t>
      </w:r>
      <w:proofErr w:type="spellEnd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4F2A5C" w:rsidRPr="004F2A5C" w:rsidRDefault="004F2A5C" w:rsidP="004F2A5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IgG</w:t>
      </w:r>
      <w:proofErr w:type="spellEnd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указывают на то, что у человека сформировался долговременный иммунитет.</w:t>
      </w:r>
    </w:p>
    <w:p w:rsidR="004F2A5C" w:rsidRPr="004F2A5C" w:rsidRDefault="004F2A5C" w:rsidP="004F2A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антитела начинают вырабатываться примерно через 10-14 дней после появления симптомов. То есть, в большинстве случаев, такой человек находится на стадии выздоровления или переболел давно и уже не заразен для окружающих. </w:t>
      </w:r>
    </w:p>
    <w:p w:rsidR="004F2A5C" w:rsidRPr="004F2A5C" w:rsidRDefault="004F2A5C" w:rsidP="004F2A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еще </w:t>
      </w:r>
      <w:proofErr w:type="spellStart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IgG</w:t>
      </w:r>
      <w:proofErr w:type="spellEnd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появляются в ответ на прививку, только определять их нужно не на 10-14, а на 42-й день после первой вакцинации.</w:t>
      </w:r>
    </w:p>
    <w:p w:rsidR="004F2A5C" w:rsidRPr="004F2A5C" w:rsidRDefault="004F2A5C" w:rsidP="004F2A5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Любые антитела появляются в крови спустя некоторое время после заболевания или вакцинации. Поэтому спешить сдавать кровь не стоит – организму нужно время на подбор «ключа» к инфекции.</w:t>
      </w:r>
    </w:p>
    <w:p w:rsidR="004F2A5C" w:rsidRPr="004F2A5C" w:rsidRDefault="004F2A5C" w:rsidP="004F2A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сейчас поговорим о том, зачем сдавать анализ. Причины чаще всего две: выяснить, болел ли человек </w:t>
      </w:r>
      <w:proofErr w:type="spellStart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инфекцией или узнать уровень поствакцинального иммунитета.</w:t>
      </w:r>
    </w:p>
    <w:p w:rsidR="004F2A5C" w:rsidRPr="004F2A5C" w:rsidRDefault="004F2A5C" w:rsidP="004F2A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Тесты на иммунитет после болезни и вакцинации отличаются. </w:t>
      </w:r>
    </w:p>
    <w:p w:rsidR="004F2A5C" w:rsidRPr="004F2A5C" w:rsidRDefault="004F2A5C" w:rsidP="004F2A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потому, что защитные антитела вырабатываются не к вирусу целиком, а к его отдельным белкам. У </w:t>
      </w:r>
      <w:proofErr w:type="spellStart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коронавируса</w:t>
      </w:r>
      <w:proofErr w:type="spellEnd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основных белков четыре, а главных два — </w:t>
      </w:r>
      <w:proofErr w:type="spellStart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нуклеокапсидный</w:t>
      </w:r>
      <w:proofErr w:type="spellEnd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белок (N) и </w:t>
      </w:r>
      <w:proofErr w:type="spellStart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спайк</w:t>
      </w:r>
      <w:proofErr w:type="spellEnd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-белок (S). </w:t>
      </w:r>
    </w:p>
    <w:p w:rsidR="004F2A5C" w:rsidRPr="004F2A5C" w:rsidRDefault="004F2A5C" w:rsidP="004F2A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Иммунизация вакцинами «Спутник V» и «</w:t>
      </w:r>
      <w:proofErr w:type="spellStart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ЭпиВакКорона</w:t>
      </w:r>
      <w:proofErr w:type="spellEnd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 направлена на стимуляцию выработки антител против </w:t>
      </w:r>
      <w:proofErr w:type="spellStart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спайк</w:t>
      </w:r>
      <w:proofErr w:type="spellEnd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-белка.</w:t>
      </w:r>
    </w:p>
    <w:p w:rsidR="004F2A5C" w:rsidRPr="004F2A5C" w:rsidRDefault="004F2A5C" w:rsidP="004F2A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Поэтому, если человек привит, ему необходимо сдать тест на </w:t>
      </w:r>
      <w:proofErr w:type="spellStart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IgG</w:t>
      </w:r>
      <w:proofErr w:type="spellEnd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RDB S1 (</w:t>
      </w:r>
      <w:proofErr w:type="spellStart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спайк</w:t>
      </w:r>
      <w:proofErr w:type="spellEnd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-белку). Кстати, такой анализ, помимо поствакцинальных антител, показывает и антитела, выработанные в ответ на заболевание. </w:t>
      </w:r>
    </w:p>
    <w:p w:rsidR="004F2A5C" w:rsidRPr="004F2A5C" w:rsidRDefault="004F2A5C" w:rsidP="004F2A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вот тест на </w:t>
      </w:r>
      <w:proofErr w:type="spellStart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IgG</w:t>
      </w:r>
      <w:proofErr w:type="spellEnd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</w:t>
      </w:r>
      <w:proofErr w:type="spellStart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нуклеокапсидному</w:t>
      </w:r>
      <w:proofErr w:type="spellEnd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белку (N) </w:t>
      </w:r>
      <w:proofErr w:type="spellStart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коронавируса</w:t>
      </w:r>
      <w:proofErr w:type="spellEnd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покажет только антитела после перенесенного COVID-19.</w:t>
      </w:r>
    </w:p>
    <w:p w:rsidR="004F2A5C" w:rsidRPr="004F2A5C" w:rsidRDefault="004F2A5C" w:rsidP="004F2A5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Тест на </w:t>
      </w:r>
      <w:proofErr w:type="spellStart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IgG</w:t>
      </w:r>
      <w:proofErr w:type="spellEnd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</w:t>
      </w:r>
      <w:proofErr w:type="spellStart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нуклеокапсидному</w:t>
      </w:r>
      <w:proofErr w:type="spellEnd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белку (N) </w:t>
      </w:r>
      <w:proofErr w:type="spellStart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коронавируса</w:t>
      </w:r>
      <w:proofErr w:type="spellEnd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бесполезно применять для оценки поствакцинального иммунитета.</w:t>
      </w:r>
    </w:p>
    <w:p w:rsidR="004F2A5C" w:rsidRPr="004F2A5C" w:rsidRDefault="004F2A5C" w:rsidP="004F2A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есть еще какие-то нюансы по определению поствакцинального иммунитета, разработчики вакцин обязательно расскажут об этом в инструкции. Например, вакцина «</w:t>
      </w:r>
      <w:proofErr w:type="spellStart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ЭпиВакКорона</w:t>
      </w:r>
      <w:proofErr w:type="spellEnd"/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» формирует особый пул антител, для определения которых используется своя </w:t>
      </w:r>
      <w:hyperlink r:id="rId6" w:history="1">
        <w:r w:rsidRPr="004F2A5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тест-система «SARS-CoV-2-IgG-Вектор»</w:t>
        </w:r>
      </w:hyperlink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F2A5C" w:rsidRPr="004F2A5C" w:rsidRDefault="004F2A5C" w:rsidP="004F2A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И, конечно, как не нужно заниматься самолечением, так не нужно заниматься и самодиагностикой. Назначать исследование и интерпретировать результаты должен врач.</w:t>
      </w:r>
    </w:p>
    <w:p w:rsidR="004F2A5C" w:rsidRPr="004F2A5C" w:rsidRDefault="004F2A5C" w:rsidP="004F2A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A5C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Будьте здоровы!</w:t>
      </w:r>
    </w:p>
    <w:p w:rsidR="00895357" w:rsidRDefault="00895357"/>
    <w:sectPr w:rsidR="008953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3EF"/>
    <w:rsid w:val="004133EF"/>
    <w:rsid w:val="004F2A5C"/>
    <w:rsid w:val="00895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2A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F2A5C"/>
    <w:rPr>
      <w:b/>
      <w:bCs/>
    </w:rPr>
  </w:style>
  <w:style w:type="character" w:styleId="a5">
    <w:name w:val="Hyperlink"/>
    <w:basedOn w:val="a0"/>
    <w:uiPriority w:val="99"/>
    <w:semiHidden/>
    <w:unhideWhenUsed/>
    <w:rsid w:val="004F2A5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F2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2A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2A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F2A5C"/>
    <w:rPr>
      <w:b/>
      <w:bCs/>
    </w:rPr>
  </w:style>
  <w:style w:type="character" w:styleId="a5">
    <w:name w:val="Hyperlink"/>
    <w:basedOn w:val="a0"/>
    <w:uiPriority w:val="99"/>
    <w:semiHidden/>
    <w:unhideWhenUsed/>
    <w:rsid w:val="004F2A5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F2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2A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25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1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55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8296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75602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97842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2410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rospotrebnadzor.ru/about/info/news/news_details.php?ELEMENT_ID=18015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449</Words>
  <Characters>2562</Characters>
  <Application>Microsoft Office Word</Application>
  <DocSecurity>0</DocSecurity>
  <Lines>21</Lines>
  <Paragraphs>6</Paragraphs>
  <ScaleCrop>false</ScaleCrop>
  <Company/>
  <LinksUpToDate>false</LinksUpToDate>
  <CharactersWithSpaces>3005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В. Звягинцева</dc:creator>
  <cp:keywords/>
  <dc:description/>
  <cp:lastModifiedBy>Татьяна В. Звягинцева</cp:lastModifiedBy>
  <cp:revision>2</cp:revision>
  <dcterms:created xsi:type="dcterms:W3CDTF">2021-10-13T04:53:00Z</dcterms:created>
  <dcterms:modified xsi:type="dcterms:W3CDTF">2021-10-13T04:53:00Z</dcterms:modified>
</cp:coreProperties>
</file>