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30" w:rsidRPr="00006D53" w:rsidRDefault="002E0F7B" w:rsidP="002E0F7B">
      <w:pPr>
        <w:widowControl w:val="0"/>
        <w:autoSpaceDE w:val="0"/>
        <w:autoSpaceDN w:val="0"/>
        <w:spacing w:after="0" w:line="240" w:lineRule="auto"/>
        <w:ind w:hanging="851"/>
        <w:jc w:val="center"/>
        <w:rPr>
          <w:rFonts w:ascii="Times New Roman" w:hAnsi="Times New Roman"/>
          <w:sz w:val="28"/>
          <w:lang w:bidi="ru-RU"/>
        </w:rPr>
        <w:sectPr w:rsidR="00516E30" w:rsidRPr="00006D53" w:rsidSect="002E0F7B">
          <w:pgSz w:w="11910" w:h="16840"/>
          <w:pgMar w:top="851" w:right="853" w:bottom="1160" w:left="1418" w:header="0" w:footer="976" w:gutter="0"/>
          <w:cols w:space="720"/>
        </w:sectPr>
      </w:pPr>
      <w:r w:rsidRPr="002E0F7B">
        <w:rPr>
          <w:rFonts w:ascii="Times New Roman" w:hAnsi="Times New Roman"/>
          <w:sz w:val="28"/>
          <w:lang w:bidi="ru-RU"/>
        </w:rPr>
        <w:drawing>
          <wp:inline distT="0" distB="0" distL="0" distR="0">
            <wp:extent cx="6848475" cy="9534525"/>
            <wp:effectExtent l="19050" t="0" r="9525"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848475" cy="9534525"/>
                    </a:xfrm>
                    <a:prstGeom prst="rect">
                      <a:avLst/>
                    </a:prstGeom>
                  </pic:spPr>
                </pic:pic>
              </a:graphicData>
            </a:graphic>
          </wp:inline>
        </w:drawing>
      </w:r>
    </w:p>
    <w:p w:rsidR="00516E30" w:rsidRPr="00006D53" w:rsidRDefault="00516E30" w:rsidP="00516E30">
      <w:pPr>
        <w:widowControl w:val="0"/>
        <w:autoSpaceDE w:val="0"/>
        <w:autoSpaceDN w:val="0"/>
        <w:spacing w:before="72" w:after="0" w:line="240" w:lineRule="auto"/>
        <w:jc w:val="center"/>
        <w:outlineLvl w:val="2"/>
        <w:rPr>
          <w:rFonts w:ascii="Times New Roman" w:hAnsi="Times New Roman"/>
          <w:b/>
          <w:bCs/>
          <w:sz w:val="24"/>
          <w:szCs w:val="24"/>
          <w:lang w:bidi="ru-RU"/>
        </w:rPr>
      </w:pPr>
      <w:r>
        <w:rPr>
          <w:rFonts w:ascii="Times New Roman" w:hAnsi="Times New Roman"/>
          <w:b/>
          <w:bCs/>
          <w:sz w:val="24"/>
          <w:szCs w:val="24"/>
          <w:lang w:bidi="ru-RU"/>
        </w:rPr>
        <w:lastRenderedPageBreak/>
        <w:t>1.</w:t>
      </w:r>
      <w:r w:rsidRPr="00006D53">
        <w:rPr>
          <w:rFonts w:ascii="Times New Roman" w:hAnsi="Times New Roman"/>
          <w:b/>
          <w:bCs/>
          <w:sz w:val="24"/>
          <w:szCs w:val="24"/>
          <w:lang w:bidi="ru-RU"/>
        </w:rPr>
        <w:t>Общие положения</w:t>
      </w:r>
    </w:p>
    <w:p w:rsidR="00516E30" w:rsidRPr="00006D53" w:rsidRDefault="00516E30" w:rsidP="00516E30">
      <w:pPr>
        <w:widowControl w:val="0"/>
        <w:autoSpaceDE w:val="0"/>
        <w:autoSpaceDN w:val="0"/>
        <w:spacing w:before="7" w:after="0" w:line="240" w:lineRule="auto"/>
        <w:rPr>
          <w:rFonts w:ascii="Times New Roman" w:hAnsi="Times New Roman"/>
          <w:b/>
          <w:sz w:val="23"/>
          <w:szCs w:val="24"/>
          <w:lang w:bidi="ru-RU"/>
        </w:rPr>
      </w:pPr>
    </w:p>
    <w:p w:rsidR="00516E30" w:rsidRDefault="00516E30" w:rsidP="00516E30">
      <w:pPr>
        <w:widowControl w:val="0"/>
        <w:numPr>
          <w:ilvl w:val="1"/>
          <w:numId w:val="8"/>
        </w:numPr>
        <w:tabs>
          <w:tab w:val="left" w:pos="851"/>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Настоящее Положение устанавливает порядок рассмотрения Советом учреждения, обеспечивающим демократический, государственно-общественный характер управления, вопроса о стимулировании педагогических работников МБДОУ «Детский сад</w:t>
      </w:r>
      <w:r w:rsidR="00087DB9">
        <w:rPr>
          <w:rFonts w:ascii="Times New Roman" w:hAnsi="Times New Roman"/>
          <w:sz w:val="24"/>
          <w:lang w:bidi="ru-RU"/>
        </w:rPr>
        <w:t xml:space="preserve"> </w:t>
      </w:r>
      <w:r w:rsidRPr="00006D53">
        <w:rPr>
          <w:rFonts w:ascii="Times New Roman" w:hAnsi="Times New Roman"/>
          <w:sz w:val="24"/>
          <w:lang w:bidi="ru-RU"/>
        </w:rPr>
        <w:t>№</w:t>
      </w:r>
      <w:r w:rsidR="00087DB9">
        <w:rPr>
          <w:rFonts w:ascii="Times New Roman" w:hAnsi="Times New Roman"/>
          <w:sz w:val="24"/>
          <w:lang w:bidi="ru-RU"/>
        </w:rPr>
        <w:t xml:space="preserve"> </w:t>
      </w:r>
      <w:r w:rsidRPr="00006D53">
        <w:rPr>
          <w:rFonts w:ascii="Times New Roman" w:hAnsi="Times New Roman"/>
          <w:sz w:val="24"/>
          <w:lang w:bidi="ru-RU"/>
        </w:rPr>
        <w:t>10</w:t>
      </w:r>
      <w:r w:rsidRPr="00006D53">
        <w:rPr>
          <w:rFonts w:ascii="Times New Roman" w:hAnsi="Times New Roman"/>
          <w:sz w:val="24"/>
          <w:szCs w:val="24"/>
          <w:lang w:bidi="ru-RU"/>
        </w:rPr>
        <w:t>«Гнездышко».</w:t>
      </w:r>
    </w:p>
    <w:p w:rsidR="00516E30" w:rsidRPr="00006D53" w:rsidRDefault="00516E30" w:rsidP="00516E30">
      <w:pPr>
        <w:widowControl w:val="0"/>
        <w:numPr>
          <w:ilvl w:val="1"/>
          <w:numId w:val="8"/>
        </w:numPr>
        <w:tabs>
          <w:tab w:val="left" w:pos="851"/>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Стимулирующая часть фонда оплаты труда направлена на усиление материальной заинтересованности педагогических работников МБДОУ «Детский сад №10«Гнездышко»</w:t>
      </w:r>
    </w:p>
    <w:p w:rsidR="00516E30" w:rsidRDefault="00516E30" w:rsidP="00516E30">
      <w:pPr>
        <w:widowControl w:val="0"/>
        <w:tabs>
          <w:tab w:val="left" w:pos="9356"/>
        </w:tabs>
        <w:autoSpaceDE w:val="0"/>
        <w:autoSpaceDN w:val="0"/>
        <w:spacing w:after="0"/>
        <w:jc w:val="both"/>
        <w:rPr>
          <w:rFonts w:ascii="Times New Roman" w:hAnsi="Times New Roman"/>
          <w:sz w:val="24"/>
          <w:szCs w:val="24"/>
          <w:lang w:bidi="ru-RU"/>
        </w:rPr>
      </w:pPr>
      <w:r w:rsidRPr="00006D53">
        <w:rPr>
          <w:rFonts w:ascii="Times New Roman" w:hAnsi="Times New Roman"/>
          <w:sz w:val="24"/>
          <w:szCs w:val="24"/>
          <w:lang w:bidi="ru-RU"/>
        </w:rPr>
        <w:t>в повышении качества образовательного и воспитательного процесса, развитие творческой активности и инициативы, мотивацию работников в области инновационной деятельности, современных образовательных технологий.</w:t>
      </w:r>
    </w:p>
    <w:p w:rsidR="00516E30" w:rsidRDefault="00516E30" w:rsidP="00516E30">
      <w:pPr>
        <w:pStyle w:val="a5"/>
        <w:widowControl w:val="0"/>
        <w:numPr>
          <w:ilvl w:val="1"/>
          <w:numId w:val="8"/>
        </w:numPr>
        <w:tabs>
          <w:tab w:val="left" w:pos="851"/>
        </w:tabs>
        <w:autoSpaceDE w:val="0"/>
        <w:autoSpaceDN w:val="0"/>
        <w:ind w:left="0" w:firstLine="426"/>
        <w:jc w:val="both"/>
        <w:rPr>
          <w:lang w:bidi="ru-RU"/>
        </w:rPr>
      </w:pPr>
      <w:r w:rsidRPr="00006D53">
        <w:rPr>
          <w:lang w:bidi="ru-RU"/>
        </w:rPr>
        <w:t>Основная цель предоставления вознаграждений - повысить качество образования и стимулировать повышение профессионального уровня педагогов и мотивации на достижение высокихрезультатов.</w:t>
      </w:r>
    </w:p>
    <w:p w:rsidR="00516E30" w:rsidRPr="00006D53" w:rsidRDefault="00516E30" w:rsidP="00516E30">
      <w:pPr>
        <w:pStyle w:val="a5"/>
        <w:widowControl w:val="0"/>
        <w:numPr>
          <w:ilvl w:val="1"/>
          <w:numId w:val="8"/>
        </w:numPr>
        <w:tabs>
          <w:tab w:val="left" w:pos="851"/>
        </w:tabs>
        <w:autoSpaceDE w:val="0"/>
        <w:autoSpaceDN w:val="0"/>
        <w:ind w:left="0" w:firstLine="426"/>
        <w:jc w:val="both"/>
        <w:rPr>
          <w:lang w:bidi="ru-RU"/>
        </w:rPr>
      </w:pPr>
      <w:r w:rsidRPr="00006D53">
        <w:rPr>
          <w:lang w:bidi="ru-RU"/>
        </w:rPr>
        <w:t>Основанием для предоставления вознаграждения из стимулирующей части фонда является результативность деятельности педагогов по следующим направлениям:</w:t>
      </w:r>
    </w:p>
    <w:p w:rsidR="00516E30" w:rsidRDefault="00516E30" w:rsidP="00516E30">
      <w:pPr>
        <w:widowControl w:val="0"/>
        <w:numPr>
          <w:ilvl w:val="0"/>
          <w:numId w:val="7"/>
        </w:numPr>
        <w:tabs>
          <w:tab w:val="left" w:pos="709"/>
          <w:tab w:val="left" w:pos="993"/>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осуществление на высоком уровне воспитательно-образовательной работы с воспитанниками, сохранение и укрепление физического и психическогоздоровья;</w:t>
      </w:r>
    </w:p>
    <w:p w:rsidR="00516E30" w:rsidRDefault="00516E30" w:rsidP="00516E30">
      <w:pPr>
        <w:widowControl w:val="0"/>
        <w:numPr>
          <w:ilvl w:val="0"/>
          <w:numId w:val="7"/>
        </w:numPr>
        <w:tabs>
          <w:tab w:val="left" w:pos="709"/>
          <w:tab w:val="left" w:pos="993"/>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развитие творческих способностей воспитанников (качественная подготовка к конкурсам, выставкам, фестивалям ит.д.);</w:t>
      </w:r>
    </w:p>
    <w:p w:rsidR="00516E30" w:rsidRDefault="00516E30" w:rsidP="00516E30">
      <w:pPr>
        <w:widowControl w:val="0"/>
        <w:numPr>
          <w:ilvl w:val="0"/>
          <w:numId w:val="7"/>
        </w:numPr>
        <w:tabs>
          <w:tab w:val="left" w:pos="709"/>
          <w:tab w:val="left" w:pos="993"/>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активное участие в инновационной деятельности, разработка и внедрение новых эффективных образовательных программ, методик итехнологий;</w:t>
      </w:r>
    </w:p>
    <w:p w:rsidR="00516E30" w:rsidRDefault="00516E30" w:rsidP="00516E30">
      <w:pPr>
        <w:widowControl w:val="0"/>
        <w:numPr>
          <w:ilvl w:val="0"/>
          <w:numId w:val="7"/>
        </w:numPr>
        <w:tabs>
          <w:tab w:val="left" w:pos="709"/>
          <w:tab w:val="left" w:pos="993"/>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разработка и издание авторской учебно-методической литературы, наглядных пособий ит.д.;</w:t>
      </w:r>
    </w:p>
    <w:p w:rsidR="00516E30" w:rsidRPr="00006D53" w:rsidRDefault="00516E30" w:rsidP="00516E30">
      <w:pPr>
        <w:widowControl w:val="0"/>
        <w:numPr>
          <w:ilvl w:val="0"/>
          <w:numId w:val="7"/>
        </w:numPr>
        <w:tabs>
          <w:tab w:val="left" w:pos="709"/>
          <w:tab w:val="left" w:pos="993"/>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обобщение и предъявление своего опыта (активное участие в научно практических конференциях, педагогических чтениях, семинарах ит.п.).</w:t>
      </w:r>
    </w:p>
    <w:p w:rsidR="00516E30" w:rsidRDefault="00516E30" w:rsidP="00516E30">
      <w:pPr>
        <w:widowControl w:val="0"/>
        <w:numPr>
          <w:ilvl w:val="1"/>
          <w:numId w:val="8"/>
        </w:numPr>
        <w:tabs>
          <w:tab w:val="left" w:pos="851"/>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Система стимулирующих выплат педагогическим работникам МБДОУ «Детский сад №10 «Гнездышко» включает в себя длительные (постоянные на определенный период) доплаты по оценочному листу качества работы педагога и единовременные поощрительные выплаты.</w:t>
      </w:r>
    </w:p>
    <w:p w:rsidR="00516E30" w:rsidRPr="00006D53" w:rsidRDefault="00516E30" w:rsidP="00516E30">
      <w:pPr>
        <w:widowControl w:val="0"/>
        <w:numPr>
          <w:ilvl w:val="1"/>
          <w:numId w:val="8"/>
        </w:numPr>
        <w:tabs>
          <w:tab w:val="left" w:pos="851"/>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Стимулирующие выплаты педагогическим работникам учреждения, реализующих основную образовательную программу дошкольного образования, устанавливаются в соответствии со следующимикоэффициентами:</w:t>
      </w:r>
    </w:p>
    <w:p w:rsidR="00516E30" w:rsidRPr="00006D53" w:rsidRDefault="00516E30" w:rsidP="00516E30">
      <w:pPr>
        <w:widowControl w:val="0"/>
        <w:numPr>
          <w:ilvl w:val="0"/>
          <w:numId w:val="6"/>
        </w:numPr>
        <w:tabs>
          <w:tab w:val="left" w:pos="709"/>
          <w:tab w:val="left" w:pos="993"/>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Коэффициент за профессиональный рост и результативность методической деятельности педагога(</w:t>
      </w:r>
      <w:proofErr w:type="spellStart"/>
      <w:r w:rsidRPr="00006D53">
        <w:rPr>
          <w:rFonts w:ascii="Times New Roman" w:hAnsi="Times New Roman"/>
          <w:sz w:val="24"/>
          <w:lang w:bidi="ru-RU"/>
        </w:rPr>
        <w:t>Кпримд</w:t>
      </w:r>
      <w:proofErr w:type="spellEnd"/>
      <w:r w:rsidRPr="00006D53">
        <w:rPr>
          <w:rFonts w:ascii="Times New Roman" w:hAnsi="Times New Roman"/>
          <w:sz w:val="24"/>
          <w:lang w:bidi="ru-RU"/>
        </w:rPr>
        <w:t>).</w:t>
      </w:r>
    </w:p>
    <w:p w:rsidR="00516E30" w:rsidRPr="00006D53" w:rsidRDefault="00516E30" w:rsidP="00516E30">
      <w:pPr>
        <w:widowControl w:val="0"/>
        <w:numPr>
          <w:ilvl w:val="0"/>
          <w:numId w:val="6"/>
        </w:numPr>
        <w:tabs>
          <w:tab w:val="left" w:pos="993"/>
          <w:tab w:val="left" w:pos="2372"/>
          <w:tab w:val="left" w:pos="2373"/>
        </w:tabs>
        <w:autoSpaceDE w:val="0"/>
        <w:autoSpaceDN w:val="0"/>
        <w:spacing w:after="0" w:line="275" w:lineRule="exact"/>
        <w:ind w:left="709" w:hanging="283"/>
        <w:jc w:val="both"/>
        <w:rPr>
          <w:rFonts w:ascii="Times New Roman" w:hAnsi="Times New Roman"/>
          <w:sz w:val="24"/>
          <w:lang w:bidi="ru-RU"/>
        </w:rPr>
      </w:pPr>
      <w:r w:rsidRPr="00006D53">
        <w:rPr>
          <w:rFonts w:ascii="Times New Roman" w:hAnsi="Times New Roman"/>
          <w:sz w:val="24"/>
          <w:lang w:bidi="ru-RU"/>
        </w:rPr>
        <w:t>Коэффициент за работу в инновационном режиме(</w:t>
      </w:r>
      <w:proofErr w:type="spellStart"/>
      <w:r w:rsidRPr="00006D53">
        <w:rPr>
          <w:rFonts w:ascii="Times New Roman" w:hAnsi="Times New Roman"/>
          <w:sz w:val="24"/>
          <w:lang w:bidi="ru-RU"/>
        </w:rPr>
        <w:t>Кинн</w:t>
      </w:r>
      <w:proofErr w:type="spellEnd"/>
      <w:r w:rsidRPr="00006D53">
        <w:rPr>
          <w:rFonts w:ascii="Times New Roman" w:hAnsi="Times New Roman"/>
          <w:sz w:val="24"/>
          <w:lang w:bidi="ru-RU"/>
        </w:rPr>
        <w:t>).</w:t>
      </w:r>
    </w:p>
    <w:p w:rsidR="00516E30" w:rsidRPr="00006D53" w:rsidRDefault="00516E30" w:rsidP="00516E30">
      <w:pPr>
        <w:widowControl w:val="0"/>
        <w:numPr>
          <w:ilvl w:val="0"/>
          <w:numId w:val="6"/>
        </w:numPr>
        <w:tabs>
          <w:tab w:val="left" w:pos="709"/>
          <w:tab w:val="left" w:pos="993"/>
        </w:tabs>
        <w:autoSpaceDE w:val="0"/>
        <w:autoSpaceDN w:val="0"/>
        <w:spacing w:before="15" w:after="0" w:line="240" w:lineRule="auto"/>
        <w:ind w:left="0" w:firstLine="426"/>
        <w:jc w:val="both"/>
        <w:rPr>
          <w:rFonts w:ascii="Times New Roman" w:hAnsi="Times New Roman"/>
          <w:sz w:val="24"/>
          <w:lang w:bidi="ru-RU"/>
        </w:rPr>
      </w:pPr>
      <w:r w:rsidRPr="00006D53">
        <w:rPr>
          <w:rFonts w:ascii="Times New Roman" w:hAnsi="Times New Roman"/>
          <w:sz w:val="24"/>
          <w:lang w:bidi="ru-RU"/>
        </w:rPr>
        <w:t>Коэффициент отсутствия (или снижения количества) пропускаемых воспитанниками дней (</w:t>
      </w:r>
      <w:proofErr w:type="spellStart"/>
      <w:r w:rsidRPr="00006D53">
        <w:rPr>
          <w:rFonts w:ascii="Times New Roman" w:hAnsi="Times New Roman"/>
          <w:sz w:val="24"/>
          <w:lang w:bidi="ru-RU"/>
        </w:rPr>
        <w:t>Кпос</w:t>
      </w:r>
      <w:proofErr w:type="spellEnd"/>
      <w:r w:rsidRPr="00006D53">
        <w:rPr>
          <w:rFonts w:ascii="Times New Roman" w:hAnsi="Times New Roman"/>
          <w:sz w:val="24"/>
          <w:lang w:bidi="ru-RU"/>
        </w:rPr>
        <w:t>).</w:t>
      </w:r>
    </w:p>
    <w:p w:rsidR="00516E30" w:rsidRDefault="00516E30" w:rsidP="00516E30">
      <w:pPr>
        <w:widowControl w:val="0"/>
        <w:numPr>
          <w:ilvl w:val="0"/>
          <w:numId w:val="6"/>
        </w:numPr>
        <w:tabs>
          <w:tab w:val="left" w:pos="709"/>
          <w:tab w:val="left" w:pos="993"/>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Коэффициент за превышение сверх установленных норм плановой наполняемости груп</w:t>
      </w:r>
      <w:proofErr w:type="gramStart"/>
      <w:r w:rsidRPr="00006D53">
        <w:rPr>
          <w:rFonts w:ascii="Times New Roman" w:hAnsi="Times New Roman"/>
          <w:sz w:val="24"/>
          <w:lang w:bidi="ru-RU"/>
        </w:rPr>
        <w:t>п(</w:t>
      </w:r>
      <w:proofErr w:type="spellStart"/>
      <w:proofErr w:type="gramEnd"/>
      <w:r w:rsidRPr="00006D53">
        <w:rPr>
          <w:rFonts w:ascii="Times New Roman" w:hAnsi="Times New Roman"/>
          <w:sz w:val="24"/>
          <w:lang w:bidi="ru-RU"/>
        </w:rPr>
        <w:t>Кпл.нап</w:t>
      </w:r>
      <w:proofErr w:type="spellEnd"/>
      <w:r w:rsidRPr="00006D53">
        <w:rPr>
          <w:rFonts w:ascii="Times New Roman" w:hAnsi="Times New Roman"/>
          <w:sz w:val="24"/>
          <w:lang w:bidi="ru-RU"/>
        </w:rPr>
        <w:t>.).</w:t>
      </w:r>
    </w:p>
    <w:p w:rsidR="00516E30" w:rsidRDefault="00516E30" w:rsidP="00516E30">
      <w:pPr>
        <w:widowControl w:val="0"/>
        <w:numPr>
          <w:ilvl w:val="0"/>
          <w:numId w:val="6"/>
        </w:numPr>
        <w:tabs>
          <w:tab w:val="left" w:pos="709"/>
          <w:tab w:val="left" w:pos="993"/>
        </w:tabs>
        <w:autoSpaceDE w:val="0"/>
        <w:autoSpaceDN w:val="0"/>
        <w:spacing w:after="0" w:line="240" w:lineRule="auto"/>
        <w:ind w:left="0" w:firstLine="426"/>
        <w:jc w:val="both"/>
        <w:rPr>
          <w:rFonts w:ascii="Times New Roman" w:hAnsi="Times New Roman"/>
          <w:sz w:val="24"/>
          <w:lang w:bidi="ru-RU"/>
        </w:rPr>
      </w:pPr>
      <w:r w:rsidRPr="00A6656F">
        <w:rPr>
          <w:rFonts w:ascii="Times New Roman" w:hAnsi="Times New Roman"/>
          <w:sz w:val="24"/>
          <w:lang w:bidi="ru-RU"/>
        </w:rPr>
        <w:t>Коэффициент сохранения и укрепления здоровья воспитанников (</w:t>
      </w:r>
      <w:proofErr w:type="spellStart"/>
      <w:r w:rsidRPr="00A6656F">
        <w:rPr>
          <w:rFonts w:ascii="Times New Roman" w:hAnsi="Times New Roman"/>
          <w:sz w:val="24"/>
          <w:lang w:bidi="ru-RU"/>
        </w:rPr>
        <w:t>Ксуз</w:t>
      </w:r>
      <w:proofErr w:type="spellEnd"/>
      <w:r w:rsidRPr="00A6656F">
        <w:rPr>
          <w:rFonts w:ascii="Times New Roman" w:hAnsi="Times New Roman"/>
          <w:sz w:val="24"/>
          <w:lang w:bidi="ru-RU"/>
        </w:rPr>
        <w:t>).</w:t>
      </w:r>
    </w:p>
    <w:p w:rsidR="00516E30" w:rsidRPr="00A6656F" w:rsidRDefault="00516E30" w:rsidP="00516E30">
      <w:pPr>
        <w:widowControl w:val="0"/>
        <w:numPr>
          <w:ilvl w:val="0"/>
          <w:numId w:val="6"/>
        </w:numPr>
        <w:tabs>
          <w:tab w:val="left" w:pos="709"/>
          <w:tab w:val="left" w:pos="993"/>
        </w:tabs>
        <w:autoSpaceDE w:val="0"/>
        <w:autoSpaceDN w:val="0"/>
        <w:spacing w:after="0" w:line="240" w:lineRule="auto"/>
        <w:ind w:left="0" w:firstLine="426"/>
        <w:jc w:val="both"/>
        <w:rPr>
          <w:rFonts w:ascii="Times New Roman" w:hAnsi="Times New Roman"/>
          <w:sz w:val="24"/>
          <w:lang w:bidi="ru-RU"/>
        </w:rPr>
      </w:pPr>
      <w:r w:rsidRPr="00A6656F">
        <w:rPr>
          <w:rFonts w:ascii="Times New Roman" w:hAnsi="Times New Roman"/>
          <w:sz w:val="24"/>
          <w:lang w:bidi="ru-RU"/>
        </w:rPr>
        <w:t>Коэффициент победителям, призерам и участникам конкурсов профессионального мастерства (</w:t>
      </w:r>
      <w:proofErr w:type="spellStart"/>
      <w:r w:rsidRPr="00A6656F">
        <w:rPr>
          <w:rFonts w:ascii="Times New Roman" w:hAnsi="Times New Roman"/>
          <w:sz w:val="24"/>
          <w:lang w:bidi="ru-RU"/>
        </w:rPr>
        <w:t>Ккон</w:t>
      </w:r>
      <w:proofErr w:type="spellEnd"/>
      <w:r w:rsidRPr="00A6656F">
        <w:rPr>
          <w:rFonts w:ascii="Times New Roman" w:hAnsi="Times New Roman"/>
          <w:sz w:val="24"/>
          <w:lang w:bidi="ru-RU"/>
        </w:rPr>
        <w:t>).</w:t>
      </w:r>
    </w:p>
    <w:p w:rsidR="00516E30" w:rsidRPr="00006D53" w:rsidRDefault="00516E30" w:rsidP="00516E30">
      <w:pPr>
        <w:widowControl w:val="0"/>
        <w:numPr>
          <w:ilvl w:val="0"/>
          <w:numId w:val="6"/>
        </w:numPr>
        <w:tabs>
          <w:tab w:val="left" w:pos="709"/>
          <w:tab w:val="left" w:pos="993"/>
        </w:tabs>
        <w:autoSpaceDE w:val="0"/>
        <w:autoSpaceDN w:val="0"/>
        <w:spacing w:after="0" w:line="240" w:lineRule="auto"/>
        <w:ind w:left="0" w:firstLine="426"/>
        <w:jc w:val="both"/>
        <w:rPr>
          <w:rFonts w:ascii="Times New Roman" w:hAnsi="Times New Roman"/>
          <w:sz w:val="24"/>
          <w:lang w:bidi="ru-RU"/>
        </w:rPr>
      </w:pPr>
      <w:r w:rsidRPr="00006D53">
        <w:rPr>
          <w:rFonts w:ascii="Times New Roman" w:hAnsi="Times New Roman"/>
          <w:sz w:val="24"/>
          <w:lang w:bidi="ru-RU"/>
        </w:rPr>
        <w:t>Коэффициент за подготовку и организацию участия детей в конкурсах, выставках, фестивалях детского творчества и спортивных мероприятиях(</w:t>
      </w:r>
      <w:proofErr w:type="spellStart"/>
      <w:r w:rsidRPr="00006D53">
        <w:rPr>
          <w:rFonts w:ascii="Times New Roman" w:hAnsi="Times New Roman"/>
          <w:sz w:val="24"/>
          <w:lang w:bidi="ru-RU"/>
        </w:rPr>
        <w:t>Ктв</w:t>
      </w:r>
      <w:proofErr w:type="spellEnd"/>
      <w:r w:rsidRPr="00006D53">
        <w:rPr>
          <w:rFonts w:ascii="Times New Roman" w:hAnsi="Times New Roman"/>
          <w:sz w:val="24"/>
          <w:lang w:bidi="ru-RU"/>
        </w:rPr>
        <w:t>).</w:t>
      </w:r>
    </w:p>
    <w:p w:rsidR="00516E30" w:rsidRPr="005920EB" w:rsidRDefault="00516E30" w:rsidP="00516E30">
      <w:pPr>
        <w:widowControl w:val="0"/>
        <w:numPr>
          <w:ilvl w:val="0"/>
          <w:numId w:val="6"/>
        </w:numPr>
        <w:tabs>
          <w:tab w:val="left" w:pos="709"/>
          <w:tab w:val="left" w:pos="1134"/>
        </w:tabs>
        <w:autoSpaceDE w:val="0"/>
        <w:autoSpaceDN w:val="0"/>
        <w:spacing w:before="67" w:after="0" w:line="280" w:lineRule="auto"/>
        <w:ind w:left="0" w:firstLine="426"/>
        <w:jc w:val="both"/>
        <w:rPr>
          <w:rFonts w:ascii="Times New Roman" w:hAnsi="Times New Roman"/>
          <w:sz w:val="24"/>
          <w:lang w:bidi="ru-RU"/>
        </w:rPr>
      </w:pPr>
      <w:r w:rsidRPr="00006D53">
        <w:rPr>
          <w:rFonts w:ascii="Times New Roman" w:hAnsi="Times New Roman"/>
          <w:sz w:val="24"/>
          <w:lang w:bidi="ru-RU"/>
        </w:rPr>
        <w:t xml:space="preserve">Коэффициент за создание условий для осуществления </w:t>
      </w:r>
      <w:proofErr w:type="spellStart"/>
      <w:r w:rsidRPr="00006D53">
        <w:rPr>
          <w:rFonts w:ascii="Times New Roman" w:hAnsi="Times New Roman"/>
          <w:sz w:val="24"/>
          <w:lang w:bidi="ru-RU"/>
        </w:rPr>
        <w:t>воспитательно</w:t>
      </w:r>
      <w:proofErr w:type="spellEnd"/>
      <w:r w:rsidRPr="00006D53">
        <w:rPr>
          <w:rFonts w:ascii="Times New Roman" w:hAnsi="Times New Roman"/>
          <w:sz w:val="24"/>
          <w:lang w:bidi="ru-RU"/>
        </w:rPr>
        <w:t>- образовательного процесса(</w:t>
      </w:r>
      <w:proofErr w:type="spellStart"/>
      <w:r w:rsidRPr="00006D53">
        <w:rPr>
          <w:rFonts w:ascii="Times New Roman" w:hAnsi="Times New Roman"/>
          <w:sz w:val="24"/>
          <w:lang w:bidi="ru-RU"/>
        </w:rPr>
        <w:t>Ксу</w:t>
      </w:r>
      <w:proofErr w:type="spellEnd"/>
      <w:r w:rsidRPr="00006D53">
        <w:rPr>
          <w:rFonts w:ascii="Times New Roman" w:hAnsi="Times New Roman"/>
          <w:sz w:val="24"/>
          <w:lang w:bidi="ru-RU"/>
        </w:rPr>
        <w:t>).</w:t>
      </w:r>
    </w:p>
    <w:p w:rsidR="00516E30" w:rsidRDefault="00516E30" w:rsidP="00516E30">
      <w:pPr>
        <w:widowControl w:val="0"/>
        <w:numPr>
          <w:ilvl w:val="0"/>
          <w:numId w:val="6"/>
        </w:numPr>
        <w:tabs>
          <w:tab w:val="left" w:pos="709"/>
          <w:tab w:val="left" w:pos="1134"/>
        </w:tabs>
        <w:autoSpaceDE w:val="0"/>
        <w:autoSpaceDN w:val="0"/>
        <w:spacing w:before="67" w:after="0" w:line="280" w:lineRule="auto"/>
        <w:ind w:left="0" w:firstLine="426"/>
        <w:jc w:val="both"/>
        <w:rPr>
          <w:rFonts w:ascii="Times New Roman" w:hAnsi="Times New Roman"/>
          <w:sz w:val="24"/>
          <w:lang w:bidi="ru-RU"/>
        </w:rPr>
      </w:pPr>
      <w:r w:rsidRPr="005920EB">
        <w:rPr>
          <w:rFonts w:ascii="Times New Roman" w:hAnsi="Times New Roman"/>
          <w:sz w:val="24"/>
          <w:lang w:bidi="ru-RU"/>
        </w:rPr>
        <w:t>Коэффициент за ведение дополнительной кружковой работы с детьми(Кру).</w:t>
      </w:r>
    </w:p>
    <w:p w:rsidR="00516E30" w:rsidRDefault="00516E30" w:rsidP="00516E30">
      <w:pPr>
        <w:widowControl w:val="0"/>
        <w:numPr>
          <w:ilvl w:val="0"/>
          <w:numId w:val="6"/>
        </w:numPr>
        <w:tabs>
          <w:tab w:val="left" w:pos="709"/>
          <w:tab w:val="left" w:pos="1134"/>
        </w:tabs>
        <w:autoSpaceDE w:val="0"/>
        <w:autoSpaceDN w:val="0"/>
        <w:spacing w:before="67" w:after="0" w:line="280" w:lineRule="auto"/>
        <w:ind w:left="0" w:firstLine="426"/>
        <w:jc w:val="both"/>
        <w:rPr>
          <w:rFonts w:ascii="Times New Roman" w:hAnsi="Times New Roman"/>
          <w:sz w:val="24"/>
          <w:lang w:bidi="ru-RU"/>
        </w:rPr>
      </w:pPr>
      <w:r w:rsidRPr="005920EB">
        <w:rPr>
          <w:rFonts w:ascii="Times New Roman" w:hAnsi="Times New Roman"/>
          <w:sz w:val="24"/>
          <w:lang w:bidi="ru-RU"/>
        </w:rPr>
        <w:t>Коэффициент оценки качества работы педагога гражданским институтом и администрацией(</w:t>
      </w:r>
      <w:proofErr w:type="spellStart"/>
      <w:r w:rsidRPr="005920EB">
        <w:rPr>
          <w:rFonts w:ascii="Times New Roman" w:hAnsi="Times New Roman"/>
          <w:sz w:val="24"/>
          <w:lang w:bidi="ru-RU"/>
        </w:rPr>
        <w:t>Ккач</w:t>
      </w:r>
      <w:proofErr w:type="spellEnd"/>
      <w:r w:rsidRPr="005920EB">
        <w:rPr>
          <w:rFonts w:ascii="Times New Roman" w:hAnsi="Times New Roman"/>
          <w:sz w:val="24"/>
          <w:lang w:bidi="ru-RU"/>
        </w:rPr>
        <w:t>).</w:t>
      </w:r>
    </w:p>
    <w:p w:rsidR="00516E30" w:rsidRPr="00A6656F" w:rsidRDefault="00516E30" w:rsidP="00516E30">
      <w:pPr>
        <w:widowControl w:val="0"/>
        <w:numPr>
          <w:ilvl w:val="0"/>
          <w:numId w:val="6"/>
        </w:numPr>
        <w:tabs>
          <w:tab w:val="left" w:pos="709"/>
          <w:tab w:val="left" w:pos="1134"/>
        </w:tabs>
        <w:autoSpaceDE w:val="0"/>
        <w:autoSpaceDN w:val="0"/>
        <w:spacing w:before="67" w:after="0" w:line="280" w:lineRule="auto"/>
        <w:ind w:left="0" w:firstLine="426"/>
        <w:jc w:val="both"/>
        <w:rPr>
          <w:rFonts w:ascii="Times New Roman" w:hAnsi="Times New Roman"/>
          <w:sz w:val="24"/>
          <w:lang w:bidi="ru-RU"/>
        </w:rPr>
      </w:pPr>
      <w:r w:rsidRPr="00A6656F">
        <w:rPr>
          <w:rFonts w:ascii="Times New Roman" w:hAnsi="Times New Roman"/>
          <w:sz w:val="24"/>
          <w:lang w:bidi="ru-RU"/>
        </w:rPr>
        <w:lastRenderedPageBreak/>
        <w:t>Коэффициент трудового участия(</w:t>
      </w:r>
      <w:proofErr w:type="spellStart"/>
      <w:r w:rsidRPr="00A6656F">
        <w:rPr>
          <w:rFonts w:ascii="Times New Roman" w:hAnsi="Times New Roman"/>
          <w:sz w:val="24"/>
          <w:lang w:bidi="ru-RU"/>
        </w:rPr>
        <w:t>Кту</w:t>
      </w:r>
      <w:proofErr w:type="spellEnd"/>
      <w:r w:rsidRPr="00A6656F">
        <w:rPr>
          <w:rFonts w:ascii="Times New Roman" w:hAnsi="Times New Roman"/>
          <w:sz w:val="24"/>
          <w:lang w:bidi="ru-RU"/>
        </w:rPr>
        <w:t>).</w:t>
      </w:r>
    </w:p>
    <w:p w:rsidR="00516E30" w:rsidRPr="005920EB" w:rsidRDefault="00516E30" w:rsidP="00516E30">
      <w:pPr>
        <w:pStyle w:val="a5"/>
        <w:widowControl w:val="0"/>
        <w:numPr>
          <w:ilvl w:val="1"/>
          <w:numId w:val="8"/>
        </w:numPr>
        <w:tabs>
          <w:tab w:val="left" w:pos="0"/>
          <w:tab w:val="left" w:pos="851"/>
        </w:tabs>
        <w:autoSpaceDE w:val="0"/>
        <w:autoSpaceDN w:val="0"/>
        <w:spacing w:before="41"/>
        <w:ind w:left="0" w:firstLine="426"/>
        <w:jc w:val="both"/>
        <w:rPr>
          <w:lang w:bidi="ru-RU"/>
        </w:rPr>
      </w:pPr>
      <w:r w:rsidRPr="005920EB">
        <w:rPr>
          <w:lang w:bidi="ru-RU"/>
        </w:rPr>
        <w:t xml:space="preserve">Стимулирующие выплаты педагогическим работникам учреждения (музыкальный руководитель, педагог-психолог, инструктор по физической культуре, учитель - логопед), реализующих основную образовательную программу дошкольного образования, устанавливаются в соответствии </w:t>
      </w:r>
      <w:r w:rsidRPr="005920EB">
        <w:rPr>
          <w:spacing w:val="-3"/>
          <w:lang w:bidi="ru-RU"/>
        </w:rPr>
        <w:t xml:space="preserve">со </w:t>
      </w:r>
      <w:r w:rsidR="00911EC9" w:rsidRPr="005920EB">
        <w:rPr>
          <w:lang w:bidi="ru-RU"/>
        </w:rPr>
        <w:t>следующими</w:t>
      </w:r>
      <w:r w:rsidR="00911EC9">
        <w:rPr>
          <w:lang w:bidi="ru-RU"/>
        </w:rPr>
        <w:t xml:space="preserve"> коэффициентами</w:t>
      </w:r>
      <w:r w:rsidRPr="005920EB">
        <w:rPr>
          <w:lang w:bidi="ru-RU"/>
        </w:rPr>
        <w:t>:</w:t>
      </w:r>
    </w:p>
    <w:p w:rsidR="00516E30" w:rsidRPr="00006D53" w:rsidRDefault="00516E30" w:rsidP="00516E30">
      <w:pPr>
        <w:widowControl w:val="0"/>
        <w:numPr>
          <w:ilvl w:val="0"/>
          <w:numId w:val="5"/>
        </w:numPr>
        <w:tabs>
          <w:tab w:val="left" w:pos="709"/>
        </w:tabs>
        <w:autoSpaceDE w:val="0"/>
        <w:autoSpaceDN w:val="0"/>
        <w:spacing w:before="3" w:after="0" w:line="240" w:lineRule="auto"/>
        <w:ind w:left="1134" w:hanging="708"/>
        <w:jc w:val="both"/>
        <w:rPr>
          <w:rFonts w:ascii="Times New Roman" w:hAnsi="Times New Roman"/>
          <w:sz w:val="24"/>
          <w:lang w:bidi="ru-RU"/>
        </w:rPr>
      </w:pPr>
      <w:r w:rsidRPr="00006D53">
        <w:rPr>
          <w:rFonts w:ascii="Times New Roman" w:hAnsi="Times New Roman"/>
          <w:sz w:val="24"/>
          <w:lang w:bidi="ru-RU"/>
        </w:rPr>
        <w:t>Коэффициент за профессиональный рост(</w:t>
      </w:r>
      <w:proofErr w:type="spellStart"/>
      <w:r w:rsidRPr="00006D53">
        <w:rPr>
          <w:rFonts w:ascii="Times New Roman" w:hAnsi="Times New Roman"/>
          <w:sz w:val="24"/>
          <w:lang w:bidi="ru-RU"/>
        </w:rPr>
        <w:t>Кпр</w:t>
      </w:r>
      <w:proofErr w:type="spellEnd"/>
      <w:r w:rsidRPr="00006D53">
        <w:rPr>
          <w:rFonts w:ascii="Times New Roman" w:hAnsi="Times New Roman"/>
          <w:sz w:val="24"/>
          <w:lang w:bidi="ru-RU"/>
        </w:rPr>
        <w:t>).</w:t>
      </w:r>
    </w:p>
    <w:p w:rsidR="00516E30" w:rsidRPr="00006D53" w:rsidRDefault="00516E30" w:rsidP="00516E30">
      <w:pPr>
        <w:widowControl w:val="0"/>
        <w:numPr>
          <w:ilvl w:val="0"/>
          <w:numId w:val="5"/>
        </w:numPr>
        <w:tabs>
          <w:tab w:val="left" w:pos="709"/>
        </w:tabs>
        <w:autoSpaceDE w:val="0"/>
        <w:autoSpaceDN w:val="0"/>
        <w:spacing w:before="41" w:after="0" w:line="240" w:lineRule="auto"/>
        <w:ind w:left="1134" w:hanging="708"/>
        <w:jc w:val="both"/>
        <w:rPr>
          <w:rFonts w:ascii="Times New Roman" w:hAnsi="Times New Roman"/>
          <w:sz w:val="24"/>
          <w:lang w:bidi="ru-RU"/>
        </w:rPr>
      </w:pPr>
      <w:r w:rsidRPr="00006D53">
        <w:rPr>
          <w:rFonts w:ascii="Times New Roman" w:hAnsi="Times New Roman"/>
          <w:sz w:val="24"/>
          <w:lang w:bidi="ru-RU"/>
        </w:rPr>
        <w:t>Коэффициент за работу в инновационном режиме (</w:t>
      </w:r>
      <w:proofErr w:type="spellStart"/>
      <w:r w:rsidRPr="00006D53">
        <w:rPr>
          <w:rFonts w:ascii="Times New Roman" w:hAnsi="Times New Roman"/>
          <w:sz w:val="24"/>
          <w:lang w:bidi="ru-RU"/>
        </w:rPr>
        <w:t>Кинн</w:t>
      </w:r>
      <w:proofErr w:type="spellEnd"/>
      <w:r w:rsidRPr="00006D53">
        <w:rPr>
          <w:rFonts w:ascii="Times New Roman" w:hAnsi="Times New Roman"/>
          <w:sz w:val="24"/>
          <w:lang w:bidi="ru-RU"/>
        </w:rPr>
        <w:t>).</w:t>
      </w:r>
    </w:p>
    <w:p w:rsidR="00516E30" w:rsidRDefault="00516E30" w:rsidP="00516E30">
      <w:pPr>
        <w:widowControl w:val="0"/>
        <w:numPr>
          <w:ilvl w:val="0"/>
          <w:numId w:val="5"/>
        </w:numPr>
        <w:tabs>
          <w:tab w:val="left" w:pos="709"/>
        </w:tabs>
        <w:autoSpaceDE w:val="0"/>
        <w:autoSpaceDN w:val="0"/>
        <w:spacing w:before="40" w:after="0" w:line="240" w:lineRule="auto"/>
        <w:ind w:left="1134" w:hanging="708"/>
        <w:jc w:val="both"/>
        <w:rPr>
          <w:rFonts w:ascii="Times New Roman" w:hAnsi="Times New Roman"/>
          <w:sz w:val="24"/>
          <w:lang w:bidi="ru-RU"/>
        </w:rPr>
      </w:pPr>
      <w:r w:rsidRPr="00006D53">
        <w:rPr>
          <w:rFonts w:ascii="Times New Roman" w:hAnsi="Times New Roman"/>
          <w:sz w:val="24"/>
          <w:lang w:bidi="ru-RU"/>
        </w:rPr>
        <w:t>Коэффициент сохранения и укрепления здоровья воспитанников(</w:t>
      </w:r>
      <w:proofErr w:type="spellStart"/>
      <w:r w:rsidRPr="00006D53">
        <w:rPr>
          <w:rFonts w:ascii="Times New Roman" w:hAnsi="Times New Roman"/>
          <w:sz w:val="24"/>
          <w:lang w:bidi="ru-RU"/>
        </w:rPr>
        <w:t>Ксуз</w:t>
      </w:r>
      <w:proofErr w:type="spellEnd"/>
      <w:r w:rsidRPr="00006D53">
        <w:rPr>
          <w:rFonts w:ascii="Times New Roman" w:hAnsi="Times New Roman"/>
          <w:sz w:val="24"/>
          <w:lang w:bidi="ru-RU"/>
        </w:rPr>
        <w:t>).</w:t>
      </w:r>
    </w:p>
    <w:p w:rsidR="00516E30" w:rsidRDefault="00516E30" w:rsidP="00516E30">
      <w:pPr>
        <w:widowControl w:val="0"/>
        <w:numPr>
          <w:ilvl w:val="0"/>
          <w:numId w:val="5"/>
        </w:numPr>
        <w:tabs>
          <w:tab w:val="left" w:pos="709"/>
        </w:tabs>
        <w:autoSpaceDE w:val="0"/>
        <w:autoSpaceDN w:val="0"/>
        <w:spacing w:before="40" w:after="0" w:line="240" w:lineRule="auto"/>
        <w:ind w:left="0" w:firstLine="426"/>
        <w:jc w:val="both"/>
        <w:rPr>
          <w:rFonts w:ascii="Times New Roman" w:hAnsi="Times New Roman"/>
          <w:sz w:val="24"/>
          <w:lang w:bidi="ru-RU"/>
        </w:rPr>
      </w:pPr>
      <w:r w:rsidRPr="00A6656F">
        <w:rPr>
          <w:rFonts w:ascii="Times New Roman" w:hAnsi="Times New Roman"/>
          <w:sz w:val="24"/>
          <w:lang w:bidi="ru-RU"/>
        </w:rPr>
        <w:t xml:space="preserve">Коэффициент победителям, призерам и участникам </w:t>
      </w:r>
      <w:r w:rsidRPr="00A6656F">
        <w:rPr>
          <w:rFonts w:ascii="Times New Roman" w:hAnsi="Times New Roman"/>
          <w:spacing w:val="-3"/>
          <w:sz w:val="24"/>
          <w:lang w:bidi="ru-RU"/>
        </w:rPr>
        <w:t xml:space="preserve">конкурсов </w:t>
      </w:r>
      <w:r w:rsidRPr="00A6656F">
        <w:rPr>
          <w:rFonts w:ascii="Times New Roman" w:hAnsi="Times New Roman"/>
          <w:sz w:val="24"/>
          <w:lang w:bidi="ru-RU"/>
        </w:rPr>
        <w:t>профессионального мастерства(</w:t>
      </w:r>
      <w:proofErr w:type="spellStart"/>
      <w:r w:rsidRPr="00A6656F">
        <w:rPr>
          <w:rFonts w:ascii="Times New Roman" w:hAnsi="Times New Roman"/>
          <w:sz w:val="24"/>
          <w:lang w:bidi="ru-RU"/>
        </w:rPr>
        <w:t>Ккон</w:t>
      </w:r>
      <w:proofErr w:type="spellEnd"/>
      <w:r w:rsidRPr="00A6656F">
        <w:rPr>
          <w:rFonts w:ascii="Times New Roman" w:hAnsi="Times New Roman"/>
          <w:sz w:val="24"/>
          <w:lang w:bidi="ru-RU"/>
        </w:rPr>
        <w:t>).</w:t>
      </w:r>
    </w:p>
    <w:p w:rsidR="00516E30" w:rsidRDefault="00516E30" w:rsidP="00516E30">
      <w:pPr>
        <w:widowControl w:val="0"/>
        <w:numPr>
          <w:ilvl w:val="0"/>
          <w:numId w:val="5"/>
        </w:numPr>
        <w:tabs>
          <w:tab w:val="left" w:pos="709"/>
        </w:tabs>
        <w:autoSpaceDE w:val="0"/>
        <w:autoSpaceDN w:val="0"/>
        <w:spacing w:before="40" w:after="0" w:line="240" w:lineRule="auto"/>
        <w:ind w:left="0" w:firstLine="426"/>
        <w:jc w:val="both"/>
        <w:rPr>
          <w:rFonts w:ascii="Times New Roman" w:hAnsi="Times New Roman"/>
          <w:sz w:val="24"/>
          <w:lang w:bidi="ru-RU"/>
        </w:rPr>
      </w:pPr>
      <w:r w:rsidRPr="00A6656F">
        <w:rPr>
          <w:rFonts w:ascii="Times New Roman" w:hAnsi="Times New Roman"/>
          <w:sz w:val="24"/>
          <w:lang w:bidi="ru-RU"/>
        </w:rPr>
        <w:t>Коэффициент за подготовку и организацию участия детей в конкурсах, выставках, фестивалях детского творчества и спортивных мероприятиях(</w:t>
      </w:r>
      <w:proofErr w:type="spellStart"/>
      <w:r w:rsidRPr="00A6656F">
        <w:rPr>
          <w:rFonts w:ascii="Times New Roman" w:hAnsi="Times New Roman"/>
          <w:sz w:val="24"/>
          <w:lang w:bidi="ru-RU"/>
        </w:rPr>
        <w:t>Ктв</w:t>
      </w:r>
      <w:proofErr w:type="spellEnd"/>
      <w:r w:rsidRPr="00A6656F">
        <w:rPr>
          <w:rFonts w:ascii="Times New Roman" w:hAnsi="Times New Roman"/>
          <w:sz w:val="24"/>
          <w:lang w:bidi="ru-RU"/>
        </w:rPr>
        <w:t>).</w:t>
      </w:r>
    </w:p>
    <w:p w:rsidR="00516E30" w:rsidRDefault="00911EC9" w:rsidP="00516E30">
      <w:pPr>
        <w:widowControl w:val="0"/>
        <w:numPr>
          <w:ilvl w:val="0"/>
          <w:numId w:val="5"/>
        </w:numPr>
        <w:tabs>
          <w:tab w:val="left" w:pos="709"/>
        </w:tabs>
        <w:autoSpaceDE w:val="0"/>
        <w:autoSpaceDN w:val="0"/>
        <w:spacing w:before="40" w:after="0" w:line="240" w:lineRule="auto"/>
        <w:ind w:left="0" w:firstLine="426"/>
        <w:jc w:val="both"/>
        <w:rPr>
          <w:rFonts w:ascii="Times New Roman" w:hAnsi="Times New Roman"/>
          <w:sz w:val="24"/>
          <w:lang w:bidi="ru-RU"/>
        </w:rPr>
      </w:pPr>
      <w:r w:rsidRPr="00A6656F">
        <w:rPr>
          <w:rFonts w:ascii="Times New Roman" w:hAnsi="Times New Roman"/>
          <w:sz w:val="24"/>
          <w:lang w:bidi="ru-RU"/>
        </w:rPr>
        <w:t>Коэффициент за</w:t>
      </w:r>
      <w:r w:rsidR="00516E30" w:rsidRPr="00A6656F">
        <w:rPr>
          <w:rFonts w:ascii="Times New Roman" w:hAnsi="Times New Roman"/>
          <w:sz w:val="24"/>
          <w:lang w:bidi="ru-RU"/>
        </w:rPr>
        <w:t xml:space="preserve"> создание</w:t>
      </w:r>
      <w:r w:rsidR="00516E30" w:rsidRPr="00A6656F">
        <w:rPr>
          <w:rFonts w:ascii="Times New Roman" w:hAnsi="Times New Roman"/>
          <w:sz w:val="24"/>
          <w:lang w:bidi="ru-RU"/>
        </w:rPr>
        <w:tab/>
      </w:r>
      <w:r w:rsidRPr="00A6656F">
        <w:rPr>
          <w:rFonts w:ascii="Times New Roman" w:hAnsi="Times New Roman"/>
          <w:sz w:val="24"/>
          <w:lang w:bidi="ru-RU"/>
        </w:rPr>
        <w:t>условий для осуществления</w:t>
      </w:r>
      <w:r w:rsidR="00EA6461">
        <w:rPr>
          <w:rFonts w:ascii="Times New Roman" w:hAnsi="Times New Roman"/>
          <w:sz w:val="24"/>
          <w:lang w:bidi="ru-RU"/>
        </w:rPr>
        <w:t xml:space="preserve"> </w:t>
      </w:r>
      <w:proofErr w:type="spellStart"/>
      <w:r w:rsidR="00516E30" w:rsidRPr="00A6656F">
        <w:rPr>
          <w:rFonts w:ascii="Times New Roman" w:hAnsi="Times New Roman"/>
          <w:sz w:val="24"/>
          <w:lang w:bidi="ru-RU"/>
        </w:rPr>
        <w:t>воспитательно</w:t>
      </w:r>
      <w:proofErr w:type="spellEnd"/>
      <w:r w:rsidR="00516E30" w:rsidRPr="00A6656F">
        <w:rPr>
          <w:rFonts w:ascii="Times New Roman" w:hAnsi="Times New Roman"/>
          <w:sz w:val="24"/>
          <w:lang w:bidi="ru-RU"/>
        </w:rPr>
        <w:t>- образовательного процесса(</w:t>
      </w:r>
      <w:proofErr w:type="spellStart"/>
      <w:r w:rsidR="00516E30" w:rsidRPr="00A6656F">
        <w:rPr>
          <w:rFonts w:ascii="Times New Roman" w:hAnsi="Times New Roman"/>
          <w:sz w:val="24"/>
          <w:lang w:bidi="ru-RU"/>
        </w:rPr>
        <w:t>Ксу</w:t>
      </w:r>
      <w:proofErr w:type="spellEnd"/>
      <w:r w:rsidR="00516E30" w:rsidRPr="00A6656F">
        <w:rPr>
          <w:rFonts w:ascii="Times New Roman" w:hAnsi="Times New Roman"/>
          <w:sz w:val="24"/>
          <w:lang w:bidi="ru-RU"/>
        </w:rPr>
        <w:t>).</w:t>
      </w:r>
    </w:p>
    <w:p w:rsidR="00516E30" w:rsidRDefault="00516E30" w:rsidP="00516E30">
      <w:pPr>
        <w:widowControl w:val="0"/>
        <w:numPr>
          <w:ilvl w:val="0"/>
          <w:numId w:val="5"/>
        </w:numPr>
        <w:tabs>
          <w:tab w:val="left" w:pos="709"/>
        </w:tabs>
        <w:autoSpaceDE w:val="0"/>
        <w:autoSpaceDN w:val="0"/>
        <w:spacing w:before="40" w:after="0" w:line="240" w:lineRule="auto"/>
        <w:ind w:left="0" w:firstLine="426"/>
        <w:jc w:val="both"/>
        <w:rPr>
          <w:rFonts w:ascii="Times New Roman" w:hAnsi="Times New Roman" w:cs="Times New Roman"/>
          <w:sz w:val="24"/>
          <w:szCs w:val="24"/>
          <w:lang w:bidi="ru-RU"/>
        </w:rPr>
      </w:pPr>
      <w:r w:rsidRPr="00A6656F">
        <w:rPr>
          <w:rFonts w:ascii="Times New Roman" w:hAnsi="Times New Roman" w:cs="Times New Roman"/>
          <w:sz w:val="24"/>
          <w:szCs w:val="24"/>
          <w:lang w:bidi="ru-RU"/>
        </w:rPr>
        <w:t>Коэффициент за ведение дополнительной кружковой работы с детьми (Кру).</w:t>
      </w:r>
    </w:p>
    <w:p w:rsidR="00516E30" w:rsidRPr="00A6656F" w:rsidRDefault="00516E30" w:rsidP="00516E30">
      <w:pPr>
        <w:widowControl w:val="0"/>
        <w:numPr>
          <w:ilvl w:val="0"/>
          <w:numId w:val="5"/>
        </w:numPr>
        <w:tabs>
          <w:tab w:val="left" w:pos="709"/>
        </w:tabs>
        <w:autoSpaceDE w:val="0"/>
        <w:autoSpaceDN w:val="0"/>
        <w:spacing w:before="40" w:after="0" w:line="240" w:lineRule="auto"/>
        <w:ind w:left="0" w:firstLine="426"/>
        <w:jc w:val="both"/>
        <w:rPr>
          <w:rFonts w:ascii="Times New Roman" w:hAnsi="Times New Roman" w:cs="Times New Roman"/>
          <w:sz w:val="24"/>
          <w:szCs w:val="24"/>
          <w:lang w:bidi="ru-RU"/>
        </w:rPr>
      </w:pPr>
      <w:r w:rsidRPr="00A6656F">
        <w:rPr>
          <w:rFonts w:ascii="Times New Roman" w:hAnsi="Times New Roman" w:cs="Times New Roman"/>
          <w:sz w:val="24"/>
          <w:szCs w:val="24"/>
          <w:lang w:bidi="ru-RU"/>
        </w:rPr>
        <w:t>Коэффициент оценки</w:t>
      </w:r>
      <w:r w:rsidRPr="00A6656F">
        <w:rPr>
          <w:rFonts w:ascii="Times New Roman" w:hAnsi="Times New Roman" w:cs="Times New Roman"/>
          <w:sz w:val="24"/>
          <w:szCs w:val="24"/>
          <w:lang w:bidi="ru-RU"/>
        </w:rPr>
        <w:tab/>
        <w:t>качества работы педагога гражданским институтом (</w:t>
      </w:r>
      <w:proofErr w:type="spellStart"/>
      <w:r w:rsidRPr="00A6656F">
        <w:rPr>
          <w:rFonts w:ascii="Times New Roman" w:hAnsi="Times New Roman" w:cs="Times New Roman"/>
          <w:sz w:val="24"/>
          <w:szCs w:val="24"/>
          <w:lang w:bidi="ru-RU"/>
        </w:rPr>
        <w:t>Ккач</w:t>
      </w:r>
      <w:proofErr w:type="spellEnd"/>
      <w:r w:rsidRPr="00A6656F">
        <w:rPr>
          <w:rFonts w:ascii="Times New Roman" w:hAnsi="Times New Roman" w:cs="Times New Roman"/>
          <w:sz w:val="24"/>
          <w:szCs w:val="24"/>
          <w:lang w:bidi="ru-RU"/>
        </w:rPr>
        <w:t>).</w:t>
      </w:r>
    </w:p>
    <w:p w:rsidR="00516E30" w:rsidRPr="00A6656F" w:rsidRDefault="00516E30" w:rsidP="00516E30">
      <w:pPr>
        <w:widowControl w:val="0"/>
        <w:numPr>
          <w:ilvl w:val="0"/>
          <w:numId w:val="5"/>
        </w:numPr>
        <w:tabs>
          <w:tab w:val="left" w:pos="709"/>
        </w:tabs>
        <w:autoSpaceDE w:val="0"/>
        <w:autoSpaceDN w:val="0"/>
        <w:spacing w:before="40" w:after="0" w:line="240" w:lineRule="auto"/>
        <w:ind w:left="0" w:firstLine="426"/>
        <w:jc w:val="both"/>
        <w:rPr>
          <w:rFonts w:ascii="Times New Roman" w:hAnsi="Times New Roman" w:cs="Times New Roman"/>
          <w:sz w:val="24"/>
          <w:szCs w:val="24"/>
          <w:lang w:bidi="ru-RU"/>
        </w:rPr>
      </w:pPr>
      <w:r w:rsidRPr="00A6656F">
        <w:rPr>
          <w:rFonts w:ascii="Times New Roman" w:hAnsi="Times New Roman" w:cs="Times New Roman"/>
          <w:sz w:val="24"/>
          <w:szCs w:val="24"/>
          <w:lang w:bidi="ru-RU"/>
        </w:rPr>
        <w:t>Коэффициент трудового участия (</w:t>
      </w:r>
      <w:proofErr w:type="spellStart"/>
      <w:r w:rsidRPr="00A6656F">
        <w:rPr>
          <w:rFonts w:ascii="Times New Roman" w:hAnsi="Times New Roman" w:cs="Times New Roman"/>
          <w:sz w:val="24"/>
          <w:szCs w:val="24"/>
          <w:lang w:bidi="ru-RU"/>
        </w:rPr>
        <w:t>Кту</w:t>
      </w:r>
      <w:proofErr w:type="spellEnd"/>
      <w:r w:rsidRPr="00A6656F">
        <w:rPr>
          <w:rFonts w:ascii="Times New Roman" w:hAnsi="Times New Roman" w:cs="Times New Roman"/>
          <w:sz w:val="24"/>
          <w:szCs w:val="24"/>
          <w:lang w:bidi="ru-RU"/>
        </w:rPr>
        <w:t>).</w:t>
      </w:r>
    </w:p>
    <w:p w:rsidR="00516E30" w:rsidRDefault="00516E30" w:rsidP="00516E30">
      <w:pPr>
        <w:widowControl w:val="0"/>
        <w:numPr>
          <w:ilvl w:val="1"/>
          <w:numId w:val="8"/>
        </w:numPr>
        <w:tabs>
          <w:tab w:val="left" w:pos="851"/>
        </w:tabs>
        <w:autoSpaceDE w:val="0"/>
        <w:autoSpaceDN w:val="0"/>
        <w:spacing w:before="40" w:after="0" w:line="240" w:lineRule="auto"/>
        <w:ind w:left="0" w:firstLine="426"/>
        <w:jc w:val="both"/>
        <w:rPr>
          <w:rFonts w:ascii="Times New Roman" w:hAnsi="Times New Roman"/>
          <w:sz w:val="24"/>
          <w:lang w:bidi="ru-RU"/>
        </w:rPr>
      </w:pPr>
      <w:r w:rsidRPr="00006D53">
        <w:rPr>
          <w:rFonts w:ascii="Times New Roman" w:hAnsi="Times New Roman"/>
          <w:sz w:val="24"/>
          <w:lang w:bidi="ru-RU"/>
        </w:rPr>
        <w:t>МБДОУ «Детский сад №10 «Гнездышко» вправе вносить изменения и дополнения в наименования коэффициентов и их размеры в соответствии с потребностямиучреждения.</w:t>
      </w:r>
    </w:p>
    <w:p w:rsidR="00516E30" w:rsidRDefault="00516E30" w:rsidP="00516E30">
      <w:pPr>
        <w:widowControl w:val="0"/>
        <w:numPr>
          <w:ilvl w:val="1"/>
          <w:numId w:val="8"/>
        </w:numPr>
        <w:tabs>
          <w:tab w:val="left" w:pos="851"/>
        </w:tabs>
        <w:autoSpaceDE w:val="0"/>
        <w:autoSpaceDN w:val="0"/>
        <w:spacing w:before="40" w:after="0" w:line="240" w:lineRule="auto"/>
        <w:ind w:left="0" w:firstLine="426"/>
        <w:jc w:val="both"/>
        <w:rPr>
          <w:rFonts w:ascii="Times New Roman" w:hAnsi="Times New Roman"/>
          <w:sz w:val="24"/>
          <w:lang w:bidi="ru-RU"/>
        </w:rPr>
      </w:pPr>
      <w:r w:rsidRPr="005920EB">
        <w:rPr>
          <w:rFonts w:ascii="Times New Roman" w:hAnsi="Times New Roman"/>
          <w:sz w:val="24"/>
          <w:lang w:bidi="ru-RU"/>
        </w:rPr>
        <w:t>Вновь прибывшим педагогическим работникам стимулирующие выплаты осуществляются послу окончания испытательного срока, оценочный лист рассматривается на внеочередном заседании комиссии и выставляется средний балл поМБДОУ.</w:t>
      </w:r>
    </w:p>
    <w:p w:rsidR="00516E30" w:rsidRPr="005920EB" w:rsidRDefault="00516E30" w:rsidP="00516E30">
      <w:pPr>
        <w:widowControl w:val="0"/>
        <w:numPr>
          <w:ilvl w:val="1"/>
          <w:numId w:val="8"/>
        </w:numPr>
        <w:tabs>
          <w:tab w:val="left" w:pos="851"/>
        </w:tabs>
        <w:autoSpaceDE w:val="0"/>
        <w:autoSpaceDN w:val="0"/>
        <w:spacing w:before="40" w:after="0" w:line="240" w:lineRule="auto"/>
        <w:ind w:left="0" w:firstLine="426"/>
        <w:jc w:val="both"/>
        <w:rPr>
          <w:rFonts w:ascii="Times New Roman" w:hAnsi="Times New Roman"/>
          <w:sz w:val="24"/>
          <w:lang w:bidi="ru-RU"/>
        </w:rPr>
      </w:pPr>
      <w:r w:rsidRPr="005920EB">
        <w:rPr>
          <w:rFonts w:ascii="Times New Roman" w:hAnsi="Times New Roman"/>
          <w:sz w:val="24"/>
          <w:lang w:bidi="ru-RU"/>
        </w:rPr>
        <w:t>Критерии оценки качества педагогов (количество баллов) оплачиваются в полном объеме за исключением следующихпериодов:</w:t>
      </w:r>
    </w:p>
    <w:p w:rsidR="00516E30" w:rsidRPr="00006D53" w:rsidRDefault="00A262D2" w:rsidP="00516E30">
      <w:pPr>
        <w:widowControl w:val="0"/>
        <w:numPr>
          <w:ilvl w:val="0"/>
          <w:numId w:val="4"/>
        </w:numPr>
        <w:tabs>
          <w:tab w:val="left" w:pos="709"/>
        </w:tabs>
        <w:autoSpaceDE w:val="0"/>
        <w:autoSpaceDN w:val="0"/>
        <w:spacing w:after="0" w:line="275" w:lineRule="exact"/>
        <w:ind w:left="1134" w:hanging="708"/>
        <w:rPr>
          <w:rFonts w:ascii="Times New Roman" w:hAnsi="Times New Roman"/>
          <w:sz w:val="24"/>
          <w:lang w:bidi="ru-RU"/>
        </w:rPr>
      </w:pPr>
      <w:r>
        <w:rPr>
          <w:rFonts w:ascii="Times New Roman" w:hAnsi="Times New Roman"/>
          <w:sz w:val="24"/>
          <w:lang w:bidi="ru-RU"/>
        </w:rPr>
        <w:t>у</w:t>
      </w:r>
      <w:r w:rsidR="00516E30" w:rsidRPr="00006D53">
        <w:rPr>
          <w:rFonts w:ascii="Times New Roman" w:hAnsi="Times New Roman"/>
          <w:sz w:val="24"/>
          <w:lang w:bidi="ru-RU"/>
        </w:rPr>
        <w:t>ченического</w:t>
      </w:r>
      <w:r>
        <w:rPr>
          <w:rFonts w:ascii="Times New Roman" w:hAnsi="Times New Roman"/>
          <w:sz w:val="24"/>
          <w:lang w:bidi="ru-RU"/>
        </w:rPr>
        <w:t xml:space="preserve">  </w:t>
      </w:r>
      <w:r w:rsidR="00516E30" w:rsidRPr="00006D53">
        <w:rPr>
          <w:rFonts w:ascii="Times New Roman" w:hAnsi="Times New Roman"/>
          <w:sz w:val="24"/>
          <w:lang w:bidi="ru-RU"/>
        </w:rPr>
        <w:t>отпуска;</w:t>
      </w:r>
    </w:p>
    <w:p w:rsidR="00516E30" w:rsidRPr="00006D53" w:rsidRDefault="00516E30" w:rsidP="00516E30">
      <w:pPr>
        <w:widowControl w:val="0"/>
        <w:numPr>
          <w:ilvl w:val="0"/>
          <w:numId w:val="4"/>
        </w:numPr>
        <w:tabs>
          <w:tab w:val="left" w:pos="709"/>
        </w:tabs>
        <w:autoSpaceDE w:val="0"/>
        <w:autoSpaceDN w:val="0"/>
        <w:spacing w:before="36" w:after="0" w:line="240" w:lineRule="auto"/>
        <w:ind w:left="1134" w:hanging="708"/>
        <w:rPr>
          <w:rFonts w:ascii="Times New Roman" w:hAnsi="Times New Roman"/>
          <w:sz w:val="24"/>
          <w:lang w:bidi="ru-RU"/>
        </w:rPr>
      </w:pPr>
      <w:r>
        <w:rPr>
          <w:rFonts w:ascii="Times New Roman" w:hAnsi="Times New Roman"/>
          <w:sz w:val="24"/>
          <w:lang w:bidi="ru-RU"/>
        </w:rPr>
        <w:t>о</w:t>
      </w:r>
      <w:r w:rsidRPr="00006D53">
        <w:rPr>
          <w:rFonts w:ascii="Times New Roman" w:hAnsi="Times New Roman"/>
          <w:sz w:val="24"/>
          <w:lang w:bidi="ru-RU"/>
        </w:rPr>
        <w:t>чередного</w:t>
      </w:r>
      <w:r w:rsidR="00A262D2">
        <w:rPr>
          <w:rFonts w:ascii="Times New Roman" w:hAnsi="Times New Roman"/>
          <w:sz w:val="24"/>
          <w:lang w:bidi="ru-RU"/>
        </w:rPr>
        <w:t xml:space="preserve">  </w:t>
      </w:r>
      <w:r w:rsidRPr="00006D53">
        <w:rPr>
          <w:rFonts w:ascii="Times New Roman" w:hAnsi="Times New Roman"/>
          <w:sz w:val="24"/>
          <w:lang w:bidi="ru-RU"/>
        </w:rPr>
        <w:t>отпуска;</w:t>
      </w:r>
    </w:p>
    <w:p w:rsidR="00516E30" w:rsidRPr="00006D53" w:rsidRDefault="00516E30" w:rsidP="00516E30">
      <w:pPr>
        <w:widowControl w:val="0"/>
        <w:numPr>
          <w:ilvl w:val="0"/>
          <w:numId w:val="4"/>
        </w:numPr>
        <w:tabs>
          <w:tab w:val="left" w:pos="709"/>
        </w:tabs>
        <w:autoSpaceDE w:val="0"/>
        <w:autoSpaceDN w:val="0"/>
        <w:spacing w:before="41" w:after="0" w:line="240" w:lineRule="auto"/>
        <w:ind w:left="1134" w:hanging="708"/>
        <w:rPr>
          <w:rFonts w:ascii="Times New Roman" w:hAnsi="Times New Roman"/>
          <w:sz w:val="24"/>
          <w:lang w:bidi="ru-RU"/>
        </w:rPr>
      </w:pPr>
      <w:r w:rsidRPr="00006D53">
        <w:rPr>
          <w:rFonts w:ascii="Times New Roman" w:hAnsi="Times New Roman"/>
          <w:sz w:val="24"/>
          <w:lang w:bidi="ru-RU"/>
        </w:rPr>
        <w:t>отпуска без сохранения заработной</w:t>
      </w:r>
      <w:r w:rsidR="00A262D2">
        <w:rPr>
          <w:rFonts w:ascii="Times New Roman" w:hAnsi="Times New Roman"/>
          <w:sz w:val="24"/>
          <w:lang w:bidi="ru-RU"/>
        </w:rPr>
        <w:t xml:space="preserve"> </w:t>
      </w:r>
      <w:r w:rsidRPr="00006D53">
        <w:rPr>
          <w:rFonts w:ascii="Times New Roman" w:hAnsi="Times New Roman"/>
          <w:sz w:val="24"/>
          <w:lang w:bidi="ru-RU"/>
        </w:rPr>
        <w:t>платы;</w:t>
      </w:r>
    </w:p>
    <w:p w:rsidR="00516E30" w:rsidRDefault="00516E30" w:rsidP="00516E30">
      <w:pPr>
        <w:widowControl w:val="0"/>
        <w:numPr>
          <w:ilvl w:val="0"/>
          <w:numId w:val="4"/>
        </w:numPr>
        <w:tabs>
          <w:tab w:val="left" w:pos="709"/>
        </w:tabs>
        <w:autoSpaceDE w:val="0"/>
        <w:autoSpaceDN w:val="0"/>
        <w:spacing w:before="41" w:after="0" w:line="280" w:lineRule="auto"/>
        <w:ind w:left="1134" w:hanging="708"/>
        <w:rPr>
          <w:rFonts w:ascii="Times New Roman" w:hAnsi="Times New Roman"/>
          <w:sz w:val="24"/>
          <w:lang w:bidi="ru-RU"/>
        </w:rPr>
      </w:pPr>
      <w:r w:rsidRPr="00006D53">
        <w:rPr>
          <w:rFonts w:ascii="Times New Roman" w:hAnsi="Times New Roman"/>
          <w:sz w:val="24"/>
          <w:lang w:bidi="ru-RU"/>
        </w:rPr>
        <w:t xml:space="preserve">отсутствие педагога по причине нетрудоспособности. </w:t>
      </w:r>
    </w:p>
    <w:p w:rsidR="00516E30" w:rsidRPr="00E42417" w:rsidRDefault="00516E30" w:rsidP="006F5D1C">
      <w:pPr>
        <w:widowControl w:val="0"/>
        <w:tabs>
          <w:tab w:val="left" w:pos="709"/>
        </w:tabs>
        <w:autoSpaceDE w:val="0"/>
        <w:autoSpaceDN w:val="0"/>
        <w:spacing w:before="41" w:after="0" w:line="280" w:lineRule="auto"/>
        <w:ind w:left="426"/>
        <w:jc w:val="both"/>
        <w:rPr>
          <w:rFonts w:ascii="Times New Roman" w:hAnsi="Times New Roman"/>
          <w:sz w:val="24"/>
          <w:lang w:bidi="ru-RU"/>
        </w:rPr>
      </w:pPr>
      <w:r w:rsidRPr="00E42417">
        <w:rPr>
          <w:rFonts w:ascii="Times New Roman" w:hAnsi="Times New Roman"/>
          <w:sz w:val="24"/>
          <w:lang w:bidi="ru-RU"/>
        </w:rPr>
        <w:t>1.11.Единовременные поощрительные выплаты осуществляются:</w:t>
      </w:r>
    </w:p>
    <w:p w:rsidR="006F5D1C" w:rsidRPr="000D1917" w:rsidRDefault="00D77545" w:rsidP="006F5D1C">
      <w:pPr>
        <w:pStyle w:val="a5"/>
        <w:widowControl w:val="0"/>
        <w:numPr>
          <w:ilvl w:val="0"/>
          <w:numId w:val="9"/>
        </w:numPr>
        <w:tabs>
          <w:tab w:val="left" w:pos="0"/>
          <w:tab w:val="left" w:pos="709"/>
        </w:tabs>
        <w:autoSpaceDE w:val="0"/>
        <w:autoSpaceDN w:val="0"/>
        <w:spacing w:line="289" w:lineRule="exact"/>
        <w:ind w:left="0" w:firstLine="426"/>
        <w:jc w:val="both"/>
        <w:rPr>
          <w:lang w:bidi="ru-RU"/>
        </w:rPr>
      </w:pPr>
      <w:r w:rsidRPr="00E42417">
        <w:t>за интенсивность и высокие результаты работы;</w:t>
      </w:r>
      <w:r w:rsidR="006F5D1C" w:rsidRPr="00E42417">
        <w:rPr>
          <w:i/>
          <w:lang w:bidi="ru-RU"/>
        </w:rPr>
        <w:t xml:space="preserve">-  </w:t>
      </w:r>
      <w:r w:rsidR="00653408" w:rsidRPr="00653408">
        <w:rPr>
          <w:b/>
          <w:lang w:bidi="ru-RU"/>
        </w:rPr>
        <w:t>от 100,00 до</w:t>
      </w:r>
      <w:r w:rsidR="00653408">
        <w:rPr>
          <w:i/>
          <w:lang w:bidi="ru-RU"/>
        </w:rPr>
        <w:t xml:space="preserve"> </w:t>
      </w:r>
      <w:r w:rsidR="00151454" w:rsidRPr="000D1917">
        <w:rPr>
          <w:b/>
          <w:lang w:bidi="ru-RU"/>
        </w:rPr>
        <w:t>2000,00</w:t>
      </w:r>
      <w:r w:rsidR="00E42417" w:rsidRPr="000D1917">
        <w:rPr>
          <w:b/>
          <w:lang w:bidi="ru-RU"/>
        </w:rPr>
        <w:t xml:space="preserve"> руб</w:t>
      </w:r>
      <w:r w:rsidR="00E42417" w:rsidRPr="000D1917">
        <w:rPr>
          <w:lang w:bidi="ru-RU"/>
        </w:rPr>
        <w:t>.</w:t>
      </w:r>
      <w:r w:rsidR="006F5D1C" w:rsidRPr="000D1917">
        <w:rPr>
          <w:lang w:bidi="ru-RU"/>
        </w:rPr>
        <w:t>;</w:t>
      </w:r>
    </w:p>
    <w:p w:rsidR="0063235D" w:rsidRPr="000D1917" w:rsidRDefault="0063235D" w:rsidP="006F5D1C">
      <w:pPr>
        <w:pStyle w:val="a5"/>
        <w:widowControl w:val="0"/>
        <w:numPr>
          <w:ilvl w:val="0"/>
          <w:numId w:val="9"/>
        </w:numPr>
        <w:tabs>
          <w:tab w:val="left" w:pos="0"/>
          <w:tab w:val="left" w:pos="709"/>
        </w:tabs>
        <w:autoSpaceDE w:val="0"/>
        <w:autoSpaceDN w:val="0"/>
        <w:spacing w:line="289" w:lineRule="exact"/>
        <w:ind w:left="0" w:firstLine="426"/>
        <w:jc w:val="both"/>
        <w:rPr>
          <w:lang w:bidi="ru-RU"/>
        </w:rPr>
      </w:pPr>
      <w:r w:rsidRPr="000D1917">
        <w:rPr>
          <w:lang w:bidi="ru-RU"/>
        </w:rPr>
        <w:t xml:space="preserve">за увеличенный объем работ – </w:t>
      </w:r>
      <w:r w:rsidR="00653408" w:rsidRPr="00653408">
        <w:rPr>
          <w:b/>
          <w:lang w:bidi="ru-RU"/>
        </w:rPr>
        <w:t>от 100,00 до</w:t>
      </w:r>
      <w:r w:rsidR="00653408">
        <w:rPr>
          <w:i/>
          <w:lang w:bidi="ru-RU"/>
        </w:rPr>
        <w:t xml:space="preserve"> </w:t>
      </w:r>
      <w:r w:rsidR="00151454" w:rsidRPr="000D1917">
        <w:rPr>
          <w:b/>
          <w:lang w:bidi="ru-RU"/>
        </w:rPr>
        <w:t>1500,00</w:t>
      </w:r>
      <w:r w:rsidR="00E42417" w:rsidRPr="000D1917">
        <w:rPr>
          <w:b/>
          <w:lang w:bidi="ru-RU"/>
        </w:rPr>
        <w:t xml:space="preserve"> руб</w:t>
      </w:r>
      <w:r w:rsidR="00E42417" w:rsidRPr="000D1917">
        <w:rPr>
          <w:lang w:bidi="ru-RU"/>
        </w:rPr>
        <w:t>.</w:t>
      </w:r>
      <w:r w:rsidRPr="000D1917">
        <w:rPr>
          <w:lang w:bidi="ru-RU"/>
        </w:rPr>
        <w:t>;</w:t>
      </w:r>
    </w:p>
    <w:p w:rsidR="006F5D1C" w:rsidRPr="000D1917" w:rsidRDefault="00516E30" w:rsidP="006F5D1C">
      <w:pPr>
        <w:pStyle w:val="a5"/>
        <w:widowControl w:val="0"/>
        <w:numPr>
          <w:ilvl w:val="0"/>
          <w:numId w:val="9"/>
        </w:numPr>
        <w:tabs>
          <w:tab w:val="left" w:pos="0"/>
          <w:tab w:val="left" w:pos="709"/>
        </w:tabs>
        <w:autoSpaceDE w:val="0"/>
        <w:autoSpaceDN w:val="0"/>
        <w:spacing w:line="289" w:lineRule="exact"/>
        <w:ind w:left="0" w:firstLine="426"/>
        <w:jc w:val="both"/>
        <w:rPr>
          <w:lang w:bidi="ru-RU"/>
        </w:rPr>
      </w:pPr>
      <w:r w:rsidRPr="000D1917">
        <w:rPr>
          <w:lang w:bidi="ru-RU"/>
        </w:rPr>
        <w:t xml:space="preserve">за сложность и </w:t>
      </w:r>
      <w:r w:rsidR="00D77545" w:rsidRPr="000D1917">
        <w:rPr>
          <w:lang w:bidi="ru-RU"/>
        </w:rPr>
        <w:t>напряженность</w:t>
      </w:r>
      <w:r w:rsidR="00E42417" w:rsidRPr="000D1917">
        <w:rPr>
          <w:lang w:bidi="ru-RU"/>
        </w:rPr>
        <w:t xml:space="preserve"> </w:t>
      </w:r>
      <w:r w:rsidR="006F5D1C" w:rsidRPr="000D1917">
        <w:rPr>
          <w:lang w:bidi="ru-RU"/>
        </w:rPr>
        <w:t xml:space="preserve">- </w:t>
      </w:r>
      <w:r w:rsidR="00653408" w:rsidRPr="00653408">
        <w:rPr>
          <w:b/>
          <w:lang w:bidi="ru-RU"/>
        </w:rPr>
        <w:t>от 100,00 до</w:t>
      </w:r>
      <w:r w:rsidR="00653408">
        <w:rPr>
          <w:i/>
          <w:lang w:bidi="ru-RU"/>
        </w:rPr>
        <w:t xml:space="preserve"> </w:t>
      </w:r>
      <w:r w:rsidR="00151454" w:rsidRPr="000D1917">
        <w:rPr>
          <w:b/>
          <w:lang w:bidi="ru-RU"/>
        </w:rPr>
        <w:t>3000,00</w:t>
      </w:r>
      <w:r w:rsidR="006F5D1C" w:rsidRPr="000D1917">
        <w:rPr>
          <w:b/>
          <w:lang w:bidi="ru-RU"/>
        </w:rPr>
        <w:t xml:space="preserve"> </w:t>
      </w:r>
      <w:r w:rsidR="00E42417" w:rsidRPr="000D1917">
        <w:rPr>
          <w:b/>
          <w:lang w:bidi="ru-RU"/>
        </w:rPr>
        <w:t>руб</w:t>
      </w:r>
      <w:r w:rsidR="00E42417" w:rsidRPr="000D1917">
        <w:rPr>
          <w:lang w:bidi="ru-RU"/>
        </w:rPr>
        <w:t>.</w:t>
      </w:r>
      <w:r w:rsidR="006F5D1C" w:rsidRPr="000D1917">
        <w:rPr>
          <w:lang w:bidi="ru-RU"/>
        </w:rPr>
        <w:t>;</w:t>
      </w:r>
    </w:p>
    <w:p w:rsidR="00516E30" w:rsidRPr="000D1917" w:rsidRDefault="00516E30" w:rsidP="006F5D1C">
      <w:pPr>
        <w:pStyle w:val="a5"/>
        <w:widowControl w:val="0"/>
        <w:numPr>
          <w:ilvl w:val="0"/>
          <w:numId w:val="9"/>
        </w:numPr>
        <w:tabs>
          <w:tab w:val="left" w:pos="0"/>
          <w:tab w:val="left" w:pos="709"/>
        </w:tabs>
        <w:autoSpaceDE w:val="0"/>
        <w:autoSpaceDN w:val="0"/>
        <w:spacing w:line="289" w:lineRule="exact"/>
        <w:ind w:left="0" w:firstLine="426"/>
        <w:jc w:val="both"/>
        <w:rPr>
          <w:lang w:bidi="ru-RU"/>
        </w:rPr>
      </w:pPr>
      <w:r w:rsidRPr="000D1917">
        <w:rPr>
          <w:lang w:bidi="ru-RU"/>
        </w:rPr>
        <w:t>к юбилейным датам (50, 55, 60 лет)</w:t>
      </w:r>
      <w:r w:rsidR="00CE66D8" w:rsidRPr="000D1917">
        <w:rPr>
          <w:lang w:bidi="ru-RU"/>
        </w:rPr>
        <w:t xml:space="preserve"> -  </w:t>
      </w:r>
      <w:r w:rsidR="00653408" w:rsidRPr="00653408">
        <w:rPr>
          <w:b/>
          <w:lang w:bidi="ru-RU"/>
        </w:rPr>
        <w:t>от 100,00 до</w:t>
      </w:r>
      <w:r w:rsidR="00653408">
        <w:rPr>
          <w:i/>
          <w:lang w:bidi="ru-RU"/>
        </w:rPr>
        <w:t xml:space="preserve"> </w:t>
      </w:r>
      <w:r w:rsidR="00151454" w:rsidRPr="000D1917">
        <w:rPr>
          <w:b/>
          <w:lang w:bidi="ru-RU"/>
        </w:rPr>
        <w:t>5000,00</w:t>
      </w:r>
      <w:r w:rsidR="00E42417" w:rsidRPr="000D1917">
        <w:rPr>
          <w:b/>
          <w:lang w:bidi="ru-RU"/>
        </w:rPr>
        <w:t xml:space="preserve"> руб</w:t>
      </w:r>
      <w:r w:rsidR="00E42417" w:rsidRPr="000D1917">
        <w:rPr>
          <w:lang w:bidi="ru-RU"/>
        </w:rPr>
        <w:t>.</w:t>
      </w:r>
      <w:r w:rsidRPr="000D1917">
        <w:rPr>
          <w:lang w:bidi="ru-RU"/>
        </w:rPr>
        <w:t>;</w:t>
      </w:r>
    </w:p>
    <w:p w:rsidR="00CE66D8" w:rsidRPr="000D1917" w:rsidRDefault="00516E30" w:rsidP="006F5D1C">
      <w:pPr>
        <w:pStyle w:val="a5"/>
        <w:widowControl w:val="0"/>
        <w:numPr>
          <w:ilvl w:val="0"/>
          <w:numId w:val="9"/>
        </w:numPr>
        <w:tabs>
          <w:tab w:val="left" w:pos="0"/>
          <w:tab w:val="left" w:pos="709"/>
        </w:tabs>
        <w:autoSpaceDE w:val="0"/>
        <w:autoSpaceDN w:val="0"/>
        <w:spacing w:line="289" w:lineRule="exact"/>
        <w:ind w:left="0" w:firstLine="426"/>
        <w:jc w:val="both"/>
        <w:rPr>
          <w:lang w:bidi="ru-RU"/>
        </w:rPr>
      </w:pPr>
      <w:r w:rsidRPr="000D1917">
        <w:rPr>
          <w:lang w:bidi="ru-RU"/>
        </w:rPr>
        <w:t>при награждении Почетными грамотами города, края, Министерства образования и науки РФ</w:t>
      </w:r>
      <w:r w:rsidR="00CE66D8" w:rsidRPr="000D1917">
        <w:rPr>
          <w:lang w:bidi="ru-RU"/>
        </w:rPr>
        <w:t xml:space="preserve"> -  </w:t>
      </w:r>
      <w:r w:rsidR="00653408" w:rsidRPr="00653408">
        <w:rPr>
          <w:b/>
          <w:lang w:bidi="ru-RU"/>
        </w:rPr>
        <w:t>от 100,00 до</w:t>
      </w:r>
      <w:r w:rsidR="00653408">
        <w:rPr>
          <w:i/>
          <w:lang w:bidi="ru-RU"/>
        </w:rPr>
        <w:t xml:space="preserve"> </w:t>
      </w:r>
      <w:r w:rsidR="00151454" w:rsidRPr="000D1917">
        <w:rPr>
          <w:b/>
          <w:lang w:bidi="ru-RU"/>
        </w:rPr>
        <w:t>3000,00</w:t>
      </w:r>
      <w:r w:rsidR="00E42417" w:rsidRPr="000D1917">
        <w:rPr>
          <w:b/>
          <w:lang w:bidi="ru-RU"/>
        </w:rPr>
        <w:t xml:space="preserve"> руб</w:t>
      </w:r>
      <w:r w:rsidR="00E42417" w:rsidRPr="000D1917">
        <w:rPr>
          <w:lang w:bidi="ru-RU"/>
        </w:rPr>
        <w:t>.</w:t>
      </w:r>
      <w:r w:rsidR="00CE66D8" w:rsidRPr="000D1917">
        <w:rPr>
          <w:lang w:bidi="ru-RU"/>
        </w:rPr>
        <w:t>;</w:t>
      </w:r>
    </w:p>
    <w:p w:rsidR="006F5D1C" w:rsidRPr="000D1917" w:rsidRDefault="00516E30" w:rsidP="006F5D1C">
      <w:pPr>
        <w:pStyle w:val="a5"/>
        <w:widowControl w:val="0"/>
        <w:numPr>
          <w:ilvl w:val="0"/>
          <w:numId w:val="9"/>
        </w:numPr>
        <w:tabs>
          <w:tab w:val="left" w:pos="0"/>
          <w:tab w:val="left" w:pos="709"/>
        </w:tabs>
        <w:autoSpaceDE w:val="0"/>
        <w:autoSpaceDN w:val="0"/>
        <w:spacing w:line="289" w:lineRule="exact"/>
        <w:ind w:left="0" w:firstLine="426"/>
        <w:jc w:val="both"/>
        <w:rPr>
          <w:lang w:bidi="ru-RU"/>
        </w:rPr>
      </w:pPr>
      <w:r w:rsidRPr="000D1917">
        <w:rPr>
          <w:lang w:bidi="ru-RU"/>
        </w:rPr>
        <w:t xml:space="preserve">за победу </w:t>
      </w:r>
      <w:r w:rsidR="00CE66D8" w:rsidRPr="000D1917">
        <w:rPr>
          <w:lang w:bidi="ru-RU"/>
        </w:rPr>
        <w:t>в профессиональном конкурсе</w:t>
      </w:r>
      <w:r w:rsidR="00E42417" w:rsidRPr="000D1917">
        <w:rPr>
          <w:lang w:bidi="ru-RU"/>
        </w:rPr>
        <w:t xml:space="preserve"> </w:t>
      </w:r>
      <w:r w:rsidR="006F5D1C" w:rsidRPr="000D1917">
        <w:rPr>
          <w:lang w:bidi="ru-RU"/>
        </w:rPr>
        <w:t xml:space="preserve">- </w:t>
      </w:r>
      <w:r w:rsidR="00653408" w:rsidRPr="00653408">
        <w:rPr>
          <w:b/>
          <w:lang w:bidi="ru-RU"/>
        </w:rPr>
        <w:t>от 100,00 до</w:t>
      </w:r>
      <w:r w:rsidR="00653408">
        <w:rPr>
          <w:i/>
          <w:lang w:bidi="ru-RU"/>
        </w:rPr>
        <w:t xml:space="preserve"> </w:t>
      </w:r>
      <w:r w:rsidR="00151454" w:rsidRPr="000D1917">
        <w:rPr>
          <w:b/>
          <w:lang w:bidi="ru-RU"/>
        </w:rPr>
        <w:t>5000,00</w:t>
      </w:r>
      <w:r w:rsidR="006F5D1C" w:rsidRPr="000D1917">
        <w:rPr>
          <w:b/>
          <w:lang w:bidi="ru-RU"/>
        </w:rPr>
        <w:t xml:space="preserve"> </w:t>
      </w:r>
      <w:r w:rsidR="00E42417" w:rsidRPr="000D1917">
        <w:rPr>
          <w:b/>
          <w:lang w:bidi="ru-RU"/>
        </w:rPr>
        <w:t>руб.</w:t>
      </w:r>
      <w:r w:rsidR="006F5D1C" w:rsidRPr="000D1917">
        <w:rPr>
          <w:b/>
          <w:lang w:bidi="ru-RU"/>
        </w:rPr>
        <w:t>;</w:t>
      </w:r>
    </w:p>
    <w:p w:rsidR="006F5D1C" w:rsidRPr="000D1917" w:rsidRDefault="00516E30" w:rsidP="006F5D1C">
      <w:pPr>
        <w:pStyle w:val="a5"/>
        <w:widowControl w:val="0"/>
        <w:numPr>
          <w:ilvl w:val="0"/>
          <w:numId w:val="9"/>
        </w:numPr>
        <w:tabs>
          <w:tab w:val="left" w:pos="0"/>
          <w:tab w:val="left" w:pos="709"/>
        </w:tabs>
        <w:autoSpaceDE w:val="0"/>
        <w:autoSpaceDN w:val="0"/>
        <w:spacing w:line="289" w:lineRule="exact"/>
        <w:ind w:left="0" w:firstLine="426"/>
        <w:jc w:val="both"/>
        <w:rPr>
          <w:b/>
          <w:lang w:bidi="ru-RU"/>
        </w:rPr>
      </w:pPr>
      <w:r w:rsidRPr="000D1917">
        <w:rPr>
          <w:lang w:bidi="ru-RU"/>
        </w:rPr>
        <w:t>в связи с наступлением знаменательного события (Юбилей МБДОУ) – в случае образования экономии фонда заработной плат</w:t>
      </w:r>
      <w:proofErr w:type="gramStart"/>
      <w:r w:rsidRPr="000D1917">
        <w:rPr>
          <w:lang w:bidi="ru-RU"/>
        </w:rPr>
        <w:t>ы</w:t>
      </w:r>
      <w:r w:rsidR="006F5D1C" w:rsidRPr="000D1917">
        <w:rPr>
          <w:lang w:bidi="ru-RU"/>
        </w:rPr>
        <w:t>-</w:t>
      </w:r>
      <w:proofErr w:type="gramEnd"/>
      <w:r w:rsidR="006F5D1C" w:rsidRPr="000D1917">
        <w:rPr>
          <w:lang w:bidi="ru-RU"/>
        </w:rPr>
        <w:t xml:space="preserve"> </w:t>
      </w:r>
      <w:r w:rsidR="00653408" w:rsidRPr="00653408">
        <w:rPr>
          <w:b/>
          <w:lang w:bidi="ru-RU"/>
        </w:rPr>
        <w:t>от 100,00 до</w:t>
      </w:r>
      <w:r w:rsidR="00653408">
        <w:rPr>
          <w:i/>
          <w:lang w:bidi="ru-RU"/>
        </w:rPr>
        <w:t xml:space="preserve"> </w:t>
      </w:r>
      <w:r w:rsidR="00151454" w:rsidRPr="000D1917">
        <w:rPr>
          <w:b/>
          <w:lang w:bidi="ru-RU"/>
        </w:rPr>
        <w:t>2000,00</w:t>
      </w:r>
      <w:r w:rsidR="00E42417" w:rsidRPr="000D1917">
        <w:rPr>
          <w:b/>
          <w:lang w:bidi="ru-RU"/>
        </w:rPr>
        <w:t xml:space="preserve"> руб.</w:t>
      </w:r>
      <w:r w:rsidR="006F5D1C" w:rsidRPr="000D1917">
        <w:rPr>
          <w:b/>
          <w:lang w:bidi="ru-RU"/>
        </w:rPr>
        <w:t>;</w:t>
      </w:r>
    </w:p>
    <w:p w:rsidR="006F5D1C" w:rsidRPr="000D1917" w:rsidRDefault="00516E30" w:rsidP="006F5D1C">
      <w:pPr>
        <w:pStyle w:val="a5"/>
        <w:widowControl w:val="0"/>
        <w:numPr>
          <w:ilvl w:val="0"/>
          <w:numId w:val="9"/>
        </w:numPr>
        <w:tabs>
          <w:tab w:val="left" w:pos="0"/>
          <w:tab w:val="left" w:pos="709"/>
        </w:tabs>
        <w:autoSpaceDE w:val="0"/>
        <w:autoSpaceDN w:val="0"/>
        <w:spacing w:line="289" w:lineRule="exact"/>
        <w:ind w:left="0" w:firstLine="426"/>
        <w:jc w:val="both"/>
        <w:rPr>
          <w:lang w:bidi="ru-RU"/>
        </w:rPr>
      </w:pPr>
      <w:r w:rsidRPr="000D1917">
        <w:rPr>
          <w:spacing w:val="3"/>
          <w:lang w:bidi="ru-RU"/>
        </w:rPr>
        <w:t xml:space="preserve">к   </w:t>
      </w:r>
      <w:r w:rsidRPr="000D1917">
        <w:rPr>
          <w:lang w:bidi="ru-RU"/>
        </w:rPr>
        <w:t xml:space="preserve">государственным   </w:t>
      </w:r>
      <w:r w:rsidR="006F5D1C" w:rsidRPr="000D1917">
        <w:rPr>
          <w:lang w:bidi="ru-RU"/>
        </w:rPr>
        <w:t>и профессиональным праздникам</w:t>
      </w:r>
      <w:r w:rsidRPr="000D1917">
        <w:rPr>
          <w:lang w:bidi="ru-RU"/>
        </w:rPr>
        <w:tab/>
        <w:t xml:space="preserve">– в </w:t>
      </w:r>
      <w:r w:rsidRPr="000D1917">
        <w:rPr>
          <w:spacing w:val="-3"/>
          <w:lang w:bidi="ru-RU"/>
        </w:rPr>
        <w:t xml:space="preserve">случае </w:t>
      </w:r>
      <w:r w:rsidRPr="000D1917">
        <w:rPr>
          <w:lang w:bidi="ru-RU"/>
        </w:rPr>
        <w:t>образования экономии фонда заработной платы</w:t>
      </w:r>
      <w:r w:rsidR="00E42417" w:rsidRPr="000D1917">
        <w:rPr>
          <w:lang w:bidi="ru-RU"/>
        </w:rPr>
        <w:t xml:space="preserve"> </w:t>
      </w:r>
      <w:r w:rsidR="006F5D1C" w:rsidRPr="000D1917">
        <w:rPr>
          <w:lang w:bidi="ru-RU"/>
        </w:rPr>
        <w:t xml:space="preserve">- </w:t>
      </w:r>
      <w:r w:rsidR="00653408" w:rsidRPr="00653408">
        <w:rPr>
          <w:b/>
          <w:lang w:bidi="ru-RU"/>
        </w:rPr>
        <w:t>от 100,00 до</w:t>
      </w:r>
      <w:r w:rsidR="00653408">
        <w:rPr>
          <w:i/>
          <w:lang w:bidi="ru-RU"/>
        </w:rPr>
        <w:t xml:space="preserve"> </w:t>
      </w:r>
      <w:r w:rsidR="00151454" w:rsidRPr="000D1917">
        <w:rPr>
          <w:b/>
          <w:lang w:bidi="ru-RU"/>
        </w:rPr>
        <w:t>3000,00</w:t>
      </w:r>
      <w:r w:rsidR="00E42417" w:rsidRPr="000D1917">
        <w:rPr>
          <w:b/>
          <w:lang w:bidi="ru-RU"/>
        </w:rPr>
        <w:t xml:space="preserve"> руб.</w:t>
      </w:r>
      <w:r w:rsidR="006F5D1C" w:rsidRPr="000D1917">
        <w:rPr>
          <w:b/>
          <w:lang w:bidi="ru-RU"/>
        </w:rPr>
        <w:t>;</w:t>
      </w:r>
    </w:p>
    <w:p w:rsidR="006F5D1C" w:rsidRPr="000D1917" w:rsidRDefault="002D6EE3" w:rsidP="006F5D1C">
      <w:pPr>
        <w:pStyle w:val="a5"/>
        <w:widowControl w:val="0"/>
        <w:numPr>
          <w:ilvl w:val="0"/>
          <w:numId w:val="9"/>
        </w:numPr>
        <w:tabs>
          <w:tab w:val="left" w:pos="0"/>
          <w:tab w:val="left" w:pos="709"/>
        </w:tabs>
        <w:autoSpaceDE w:val="0"/>
        <w:autoSpaceDN w:val="0"/>
        <w:spacing w:line="289" w:lineRule="exact"/>
        <w:ind w:left="0" w:firstLine="426"/>
        <w:jc w:val="both"/>
        <w:rPr>
          <w:lang w:bidi="ru-RU"/>
        </w:rPr>
      </w:pPr>
      <w:r w:rsidRPr="000D1917">
        <w:rPr>
          <w:lang w:bidi="ru-RU"/>
        </w:rPr>
        <w:t>премии</w:t>
      </w:r>
      <w:r w:rsidR="00516E30" w:rsidRPr="000D1917">
        <w:rPr>
          <w:lang w:bidi="ru-RU"/>
        </w:rPr>
        <w:t xml:space="preserve"> по итогам месяца, квартала, полугодия, года</w:t>
      </w:r>
      <w:r w:rsidR="006F5D1C" w:rsidRPr="000D1917">
        <w:rPr>
          <w:lang w:bidi="ru-RU"/>
        </w:rPr>
        <w:t xml:space="preserve"> -</w:t>
      </w:r>
      <w:r w:rsidR="00653408" w:rsidRPr="00653408">
        <w:rPr>
          <w:b/>
          <w:lang w:bidi="ru-RU"/>
        </w:rPr>
        <w:t xml:space="preserve"> от 100,00 до</w:t>
      </w:r>
      <w:r w:rsidR="006F5D1C" w:rsidRPr="000D1917">
        <w:rPr>
          <w:lang w:bidi="ru-RU"/>
        </w:rPr>
        <w:t xml:space="preserve"> </w:t>
      </w:r>
      <w:r w:rsidR="00151454" w:rsidRPr="000D1917">
        <w:rPr>
          <w:b/>
          <w:lang w:bidi="ru-RU"/>
        </w:rPr>
        <w:t>5000,00</w:t>
      </w:r>
      <w:r w:rsidR="006F5D1C" w:rsidRPr="000D1917">
        <w:rPr>
          <w:b/>
          <w:lang w:bidi="ru-RU"/>
        </w:rPr>
        <w:t xml:space="preserve"> </w:t>
      </w:r>
      <w:r w:rsidR="00E42417" w:rsidRPr="000D1917">
        <w:rPr>
          <w:b/>
          <w:lang w:bidi="ru-RU"/>
        </w:rPr>
        <w:t>руб</w:t>
      </w:r>
      <w:r w:rsidR="00E42417" w:rsidRPr="000D1917">
        <w:rPr>
          <w:lang w:bidi="ru-RU"/>
        </w:rPr>
        <w:t>.</w:t>
      </w:r>
    </w:p>
    <w:p w:rsidR="00516E30" w:rsidRPr="00911EC9" w:rsidRDefault="00A262D2" w:rsidP="00516E30">
      <w:pPr>
        <w:widowControl w:val="0"/>
        <w:numPr>
          <w:ilvl w:val="1"/>
          <w:numId w:val="3"/>
        </w:numPr>
        <w:tabs>
          <w:tab w:val="left" w:pos="0"/>
          <w:tab w:val="left" w:pos="851"/>
          <w:tab w:val="left" w:pos="3261"/>
          <w:tab w:val="left" w:pos="9036"/>
          <w:tab w:val="left" w:pos="9362"/>
        </w:tabs>
        <w:autoSpaceDE w:val="0"/>
        <w:autoSpaceDN w:val="0"/>
        <w:spacing w:before="40" w:after="0" w:line="240" w:lineRule="auto"/>
        <w:ind w:left="0" w:firstLine="284"/>
        <w:jc w:val="both"/>
        <w:rPr>
          <w:rFonts w:ascii="Times New Roman" w:hAnsi="Times New Roman"/>
          <w:sz w:val="24"/>
          <w:lang w:bidi="ru-RU"/>
        </w:rPr>
      </w:pPr>
      <w:r>
        <w:rPr>
          <w:rFonts w:ascii="Times New Roman" w:hAnsi="Times New Roman"/>
          <w:sz w:val="24"/>
          <w:lang w:bidi="ru-RU"/>
        </w:rPr>
        <w:t xml:space="preserve">Единовременные </w:t>
      </w:r>
      <w:r w:rsidR="006F5D1C" w:rsidRPr="00911EC9">
        <w:rPr>
          <w:rFonts w:ascii="Times New Roman" w:hAnsi="Times New Roman"/>
          <w:sz w:val="24"/>
          <w:lang w:bidi="ru-RU"/>
        </w:rPr>
        <w:t>поощрительные выплаты</w:t>
      </w:r>
      <w:r w:rsidR="00516E30" w:rsidRPr="00911EC9">
        <w:rPr>
          <w:rFonts w:ascii="Times New Roman" w:hAnsi="Times New Roman"/>
          <w:sz w:val="24"/>
          <w:lang w:bidi="ru-RU"/>
        </w:rPr>
        <w:t xml:space="preserve"> осуществляются в </w:t>
      </w:r>
      <w:r w:rsidR="00516E30" w:rsidRPr="00911EC9">
        <w:rPr>
          <w:rFonts w:ascii="Times New Roman" w:hAnsi="Times New Roman"/>
          <w:spacing w:val="-3"/>
          <w:sz w:val="24"/>
          <w:lang w:bidi="ru-RU"/>
        </w:rPr>
        <w:t xml:space="preserve">абсолютной </w:t>
      </w:r>
      <w:r w:rsidR="00516E30" w:rsidRPr="00911EC9">
        <w:rPr>
          <w:rFonts w:ascii="Times New Roman" w:hAnsi="Times New Roman"/>
          <w:sz w:val="24"/>
          <w:lang w:bidi="ru-RU"/>
        </w:rPr>
        <w:t xml:space="preserve">величине от 100 </w:t>
      </w:r>
      <w:r w:rsidR="00516E30" w:rsidRPr="00911EC9">
        <w:rPr>
          <w:rFonts w:ascii="Times New Roman" w:hAnsi="Times New Roman"/>
          <w:spacing w:val="-3"/>
          <w:sz w:val="24"/>
          <w:lang w:bidi="ru-RU"/>
        </w:rPr>
        <w:t xml:space="preserve">рублей </w:t>
      </w:r>
      <w:r w:rsidR="00516E30" w:rsidRPr="00911EC9">
        <w:rPr>
          <w:rFonts w:ascii="Times New Roman" w:hAnsi="Times New Roman"/>
          <w:sz w:val="24"/>
          <w:lang w:bidi="ru-RU"/>
        </w:rPr>
        <w:t>и верхним пределом не ограничиваются.</w:t>
      </w:r>
    </w:p>
    <w:p w:rsidR="00516E30" w:rsidRPr="00006D53" w:rsidRDefault="00516E30" w:rsidP="00516E30">
      <w:pPr>
        <w:widowControl w:val="0"/>
        <w:numPr>
          <w:ilvl w:val="1"/>
          <w:numId w:val="3"/>
        </w:numPr>
        <w:tabs>
          <w:tab w:val="left" w:pos="851"/>
        </w:tabs>
        <w:autoSpaceDE w:val="0"/>
        <w:autoSpaceDN w:val="0"/>
        <w:spacing w:after="0" w:line="240" w:lineRule="auto"/>
        <w:ind w:left="0" w:firstLine="284"/>
        <w:jc w:val="both"/>
        <w:rPr>
          <w:rFonts w:ascii="Times New Roman" w:hAnsi="Times New Roman"/>
          <w:sz w:val="24"/>
          <w:lang w:bidi="ru-RU"/>
        </w:rPr>
      </w:pPr>
      <w:r w:rsidRPr="00006D53">
        <w:rPr>
          <w:rFonts w:ascii="Times New Roman" w:hAnsi="Times New Roman"/>
          <w:sz w:val="24"/>
          <w:lang w:bidi="ru-RU"/>
        </w:rPr>
        <w:t xml:space="preserve">Невыплата или уменьшение размера стимулирующих выплат педагогам МБДОУ может осуществляться в соответствии </w:t>
      </w:r>
      <w:r w:rsidRPr="00006D53">
        <w:rPr>
          <w:rFonts w:ascii="Times New Roman" w:hAnsi="Times New Roman"/>
          <w:spacing w:val="-3"/>
          <w:sz w:val="24"/>
          <w:lang w:bidi="ru-RU"/>
        </w:rPr>
        <w:t xml:space="preserve">со </w:t>
      </w:r>
      <w:r w:rsidRPr="00006D53">
        <w:rPr>
          <w:rFonts w:ascii="Times New Roman" w:hAnsi="Times New Roman"/>
          <w:sz w:val="24"/>
          <w:lang w:bidi="ru-RU"/>
        </w:rPr>
        <w:t>следующим</w:t>
      </w:r>
      <w:r>
        <w:rPr>
          <w:rFonts w:ascii="Times New Roman" w:hAnsi="Times New Roman"/>
          <w:sz w:val="24"/>
          <w:lang w:bidi="ru-RU"/>
        </w:rPr>
        <w:t xml:space="preserve">и </w:t>
      </w:r>
      <w:r w:rsidRPr="00006D53">
        <w:rPr>
          <w:rFonts w:ascii="Times New Roman" w:hAnsi="Times New Roman"/>
          <w:sz w:val="24"/>
          <w:lang w:bidi="ru-RU"/>
        </w:rPr>
        <w:t>показателями:</w:t>
      </w:r>
    </w:p>
    <w:p w:rsidR="00516E30" w:rsidRDefault="00516E30" w:rsidP="00516E30">
      <w:pPr>
        <w:pStyle w:val="a5"/>
        <w:widowControl w:val="0"/>
        <w:numPr>
          <w:ilvl w:val="0"/>
          <w:numId w:val="10"/>
        </w:numPr>
        <w:tabs>
          <w:tab w:val="left" w:pos="709"/>
          <w:tab w:val="left" w:pos="851"/>
        </w:tabs>
        <w:autoSpaceDE w:val="0"/>
        <w:autoSpaceDN w:val="0"/>
        <w:ind w:left="284" w:firstLine="283"/>
        <w:jc w:val="both"/>
        <w:rPr>
          <w:lang w:bidi="ru-RU"/>
        </w:rPr>
      </w:pPr>
      <w:r w:rsidRPr="008A4DA2">
        <w:rPr>
          <w:lang w:bidi="ru-RU"/>
        </w:rPr>
        <w:t>наличие несчастного случая (травмы) с ребенком;</w:t>
      </w:r>
    </w:p>
    <w:p w:rsidR="00516E30" w:rsidRDefault="00516E30" w:rsidP="00516E30">
      <w:pPr>
        <w:pStyle w:val="a5"/>
        <w:widowControl w:val="0"/>
        <w:numPr>
          <w:ilvl w:val="0"/>
          <w:numId w:val="10"/>
        </w:numPr>
        <w:tabs>
          <w:tab w:val="left" w:pos="709"/>
          <w:tab w:val="left" w:pos="851"/>
        </w:tabs>
        <w:autoSpaceDE w:val="0"/>
        <w:autoSpaceDN w:val="0"/>
        <w:ind w:left="284" w:firstLine="283"/>
        <w:jc w:val="both"/>
        <w:rPr>
          <w:lang w:bidi="ru-RU"/>
        </w:rPr>
      </w:pPr>
      <w:r w:rsidRPr="008A4DA2">
        <w:rPr>
          <w:lang w:bidi="ru-RU"/>
        </w:rPr>
        <w:lastRenderedPageBreak/>
        <w:t>нарушение инструкции по технике безопасности и пожарной безопасности;</w:t>
      </w:r>
    </w:p>
    <w:p w:rsidR="00516E30" w:rsidRDefault="00516E30" w:rsidP="00516E30">
      <w:pPr>
        <w:pStyle w:val="a5"/>
        <w:widowControl w:val="0"/>
        <w:numPr>
          <w:ilvl w:val="0"/>
          <w:numId w:val="10"/>
        </w:numPr>
        <w:tabs>
          <w:tab w:val="left" w:pos="709"/>
          <w:tab w:val="left" w:pos="851"/>
        </w:tabs>
        <w:autoSpaceDE w:val="0"/>
        <w:autoSpaceDN w:val="0"/>
        <w:ind w:left="284" w:firstLine="283"/>
        <w:jc w:val="both"/>
        <w:rPr>
          <w:lang w:bidi="ru-RU"/>
        </w:rPr>
      </w:pPr>
      <w:r w:rsidRPr="008A4DA2">
        <w:rPr>
          <w:lang w:bidi="ru-RU"/>
        </w:rPr>
        <w:t>нарушение правил внутреннего трудового распорядка;</w:t>
      </w:r>
    </w:p>
    <w:p w:rsidR="00516E30" w:rsidRDefault="00516E30" w:rsidP="00516E30">
      <w:pPr>
        <w:pStyle w:val="a5"/>
        <w:widowControl w:val="0"/>
        <w:numPr>
          <w:ilvl w:val="0"/>
          <w:numId w:val="10"/>
        </w:numPr>
        <w:tabs>
          <w:tab w:val="left" w:pos="709"/>
          <w:tab w:val="left" w:pos="851"/>
        </w:tabs>
        <w:autoSpaceDE w:val="0"/>
        <w:autoSpaceDN w:val="0"/>
        <w:ind w:left="284" w:firstLine="283"/>
        <w:jc w:val="both"/>
        <w:rPr>
          <w:lang w:bidi="ru-RU"/>
        </w:rPr>
      </w:pPr>
      <w:r w:rsidRPr="008A4DA2">
        <w:rPr>
          <w:lang w:bidi="ru-RU"/>
        </w:rPr>
        <w:t>нарушение трудовой дисциплины (неоднократное опоздания на работу, самовольный уход с работы до истечения рабочей смены, отсутствие без уважительной причины, подмена без уведомления администрации);</w:t>
      </w:r>
    </w:p>
    <w:p w:rsidR="00516E30" w:rsidRDefault="00516E30" w:rsidP="00516E30">
      <w:pPr>
        <w:pStyle w:val="a5"/>
        <w:widowControl w:val="0"/>
        <w:numPr>
          <w:ilvl w:val="0"/>
          <w:numId w:val="10"/>
        </w:numPr>
        <w:tabs>
          <w:tab w:val="left" w:pos="709"/>
          <w:tab w:val="left" w:pos="851"/>
        </w:tabs>
        <w:autoSpaceDE w:val="0"/>
        <w:autoSpaceDN w:val="0"/>
        <w:ind w:left="284" w:firstLine="283"/>
        <w:jc w:val="both"/>
        <w:rPr>
          <w:lang w:bidi="ru-RU"/>
        </w:rPr>
      </w:pPr>
      <w:r w:rsidRPr="008A4DA2">
        <w:rPr>
          <w:lang w:bidi="ru-RU"/>
        </w:rPr>
        <w:t>нарушение санитарно-гигиенических норм и санитарно-эпидемиологического  режима;</w:t>
      </w:r>
    </w:p>
    <w:p w:rsidR="00516E30" w:rsidRDefault="00516E30" w:rsidP="00516E30">
      <w:pPr>
        <w:pStyle w:val="a5"/>
        <w:widowControl w:val="0"/>
        <w:numPr>
          <w:ilvl w:val="0"/>
          <w:numId w:val="10"/>
        </w:numPr>
        <w:tabs>
          <w:tab w:val="left" w:pos="709"/>
          <w:tab w:val="left" w:pos="851"/>
        </w:tabs>
        <w:autoSpaceDE w:val="0"/>
        <w:autoSpaceDN w:val="0"/>
        <w:ind w:left="284" w:firstLine="283"/>
        <w:jc w:val="both"/>
        <w:rPr>
          <w:lang w:bidi="ru-RU"/>
        </w:rPr>
      </w:pPr>
      <w:r w:rsidRPr="008A4DA2">
        <w:rPr>
          <w:lang w:bidi="ru-RU"/>
        </w:rPr>
        <w:t>нарушение режима дня, невыполнение режимных процессов;</w:t>
      </w:r>
    </w:p>
    <w:p w:rsidR="00516E30" w:rsidRDefault="00516E30" w:rsidP="00516E30">
      <w:pPr>
        <w:pStyle w:val="a5"/>
        <w:widowControl w:val="0"/>
        <w:numPr>
          <w:ilvl w:val="0"/>
          <w:numId w:val="10"/>
        </w:numPr>
        <w:tabs>
          <w:tab w:val="left" w:pos="709"/>
          <w:tab w:val="left" w:pos="851"/>
        </w:tabs>
        <w:autoSpaceDE w:val="0"/>
        <w:autoSpaceDN w:val="0"/>
        <w:ind w:left="284" w:firstLine="283"/>
        <w:jc w:val="both"/>
        <w:rPr>
          <w:lang w:bidi="ru-RU"/>
        </w:rPr>
      </w:pPr>
      <w:r w:rsidRPr="008A4DA2">
        <w:rPr>
          <w:lang w:bidi="ru-RU"/>
        </w:rPr>
        <w:t>за наличие замечаний по результатам контроля;</w:t>
      </w:r>
    </w:p>
    <w:p w:rsidR="00516E30" w:rsidRDefault="00516E30" w:rsidP="00516E30">
      <w:pPr>
        <w:pStyle w:val="a5"/>
        <w:widowControl w:val="0"/>
        <w:numPr>
          <w:ilvl w:val="0"/>
          <w:numId w:val="10"/>
        </w:numPr>
        <w:tabs>
          <w:tab w:val="left" w:pos="709"/>
          <w:tab w:val="left" w:pos="851"/>
        </w:tabs>
        <w:autoSpaceDE w:val="0"/>
        <w:autoSpaceDN w:val="0"/>
        <w:ind w:left="284" w:firstLine="283"/>
        <w:jc w:val="both"/>
        <w:rPr>
          <w:lang w:bidi="ru-RU"/>
        </w:rPr>
      </w:pPr>
      <w:r w:rsidRPr="008A4DA2">
        <w:rPr>
          <w:lang w:bidi="ru-RU"/>
        </w:rPr>
        <w:t>за невыполнение или несвоевременное, некачественное исполнение решений педсовета;</w:t>
      </w:r>
    </w:p>
    <w:p w:rsidR="00516E30" w:rsidRDefault="00516E30" w:rsidP="00516E30">
      <w:pPr>
        <w:pStyle w:val="a5"/>
        <w:widowControl w:val="0"/>
        <w:numPr>
          <w:ilvl w:val="0"/>
          <w:numId w:val="10"/>
        </w:numPr>
        <w:tabs>
          <w:tab w:val="left" w:pos="709"/>
          <w:tab w:val="left" w:pos="851"/>
        </w:tabs>
        <w:autoSpaceDE w:val="0"/>
        <w:autoSpaceDN w:val="0"/>
        <w:ind w:left="284" w:firstLine="283"/>
        <w:jc w:val="both"/>
        <w:rPr>
          <w:lang w:bidi="ru-RU"/>
        </w:rPr>
      </w:pPr>
      <w:r w:rsidRPr="008A4DA2">
        <w:rPr>
          <w:lang w:bidi="ru-RU"/>
        </w:rPr>
        <w:t>обоснованные жалобы родителей и коллег по поводу конфликтных ситуаций;</w:t>
      </w:r>
    </w:p>
    <w:p w:rsidR="00516E30" w:rsidRDefault="00516E30" w:rsidP="00516E30">
      <w:pPr>
        <w:pStyle w:val="a5"/>
        <w:widowControl w:val="0"/>
        <w:numPr>
          <w:ilvl w:val="0"/>
          <w:numId w:val="10"/>
        </w:numPr>
        <w:tabs>
          <w:tab w:val="left" w:pos="709"/>
          <w:tab w:val="left" w:pos="851"/>
        </w:tabs>
        <w:autoSpaceDE w:val="0"/>
        <w:autoSpaceDN w:val="0"/>
        <w:ind w:left="284" w:firstLine="283"/>
        <w:jc w:val="both"/>
        <w:rPr>
          <w:lang w:bidi="ru-RU"/>
        </w:rPr>
      </w:pPr>
      <w:r w:rsidRPr="008A4DA2">
        <w:rPr>
          <w:lang w:bidi="ru-RU"/>
        </w:rPr>
        <w:t>низкий уровень ведения документации;</w:t>
      </w:r>
    </w:p>
    <w:p w:rsidR="00516E30" w:rsidRPr="008A4DA2" w:rsidRDefault="00516E30" w:rsidP="00516E30">
      <w:pPr>
        <w:pStyle w:val="a5"/>
        <w:widowControl w:val="0"/>
        <w:numPr>
          <w:ilvl w:val="0"/>
          <w:numId w:val="10"/>
        </w:numPr>
        <w:tabs>
          <w:tab w:val="left" w:pos="709"/>
          <w:tab w:val="left" w:pos="851"/>
        </w:tabs>
        <w:autoSpaceDE w:val="0"/>
        <w:autoSpaceDN w:val="0"/>
        <w:ind w:left="284" w:firstLine="283"/>
        <w:jc w:val="both"/>
        <w:rPr>
          <w:lang w:bidi="ru-RU"/>
        </w:rPr>
      </w:pPr>
      <w:r w:rsidRPr="008A4DA2">
        <w:rPr>
          <w:lang w:bidi="ru-RU"/>
        </w:rPr>
        <w:t>халатное отношение к сохранности здания и имущества.</w:t>
      </w:r>
    </w:p>
    <w:p w:rsidR="00516E30" w:rsidRDefault="00516E30" w:rsidP="00516E30">
      <w:pPr>
        <w:pStyle w:val="a5"/>
        <w:widowControl w:val="0"/>
        <w:numPr>
          <w:ilvl w:val="1"/>
          <w:numId w:val="3"/>
        </w:numPr>
        <w:tabs>
          <w:tab w:val="left" w:pos="709"/>
          <w:tab w:val="left" w:pos="851"/>
        </w:tabs>
        <w:autoSpaceDE w:val="0"/>
        <w:autoSpaceDN w:val="0"/>
        <w:spacing w:before="40"/>
        <w:ind w:left="0" w:firstLine="284"/>
        <w:jc w:val="both"/>
        <w:rPr>
          <w:lang w:bidi="ru-RU"/>
        </w:rPr>
      </w:pPr>
      <w:r w:rsidRPr="008A4DA2">
        <w:rPr>
          <w:lang w:bidi="ru-RU"/>
        </w:rPr>
        <w:t xml:space="preserve">Лишение доплат, полное или частичное (за месяц, квартал, полугодие), производится за тот период, в котором было допущено нарушение в работе и оформляется приказом заведующего по МБДОУ с указанием периода и причин, за которое оно устанавливается. Лишение доплат устанавливается соразмерно допущенных нарушений в работе. Все </w:t>
      </w:r>
      <w:r w:rsidRPr="008A4DA2">
        <w:rPr>
          <w:spacing w:val="-3"/>
          <w:lang w:bidi="ru-RU"/>
        </w:rPr>
        <w:t xml:space="preserve">случаи </w:t>
      </w:r>
      <w:r w:rsidRPr="008A4DA2">
        <w:rPr>
          <w:lang w:bidi="ru-RU"/>
        </w:rPr>
        <w:t>невыплаты или уменьшения доплаты рассматриваются заведующим и комиссией в индивидуальномпорядке.</w:t>
      </w:r>
    </w:p>
    <w:p w:rsidR="00516E30" w:rsidRPr="008A4DA2" w:rsidRDefault="00516E30" w:rsidP="00516E30">
      <w:pPr>
        <w:pStyle w:val="a5"/>
        <w:widowControl w:val="0"/>
        <w:tabs>
          <w:tab w:val="left" w:pos="709"/>
        </w:tabs>
        <w:autoSpaceDE w:val="0"/>
        <w:autoSpaceDN w:val="0"/>
        <w:spacing w:before="40"/>
        <w:ind w:left="265"/>
        <w:jc w:val="both"/>
        <w:rPr>
          <w:lang w:bidi="ru-RU"/>
        </w:rPr>
      </w:pPr>
    </w:p>
    <w:p w:rsidR="00516E30" w:rsidRDefault="00516E30" w:rsidP="004A6981">
      <w:pPr>
        <w:pStyle w:val="a5"/>
        <w:widowControl w:val="0"/>
        <w:numPr>
          <w:ilvl w:val="0"/>
          <w:numId w:val="11"/>
        </w:numPr>
        <w:tabs>
          <w:tab w:val="left" w:pos="2128"/>
        </w:tabs>
        <w:autoSpaceDE w:val="0"/>
        <w:autoSpaceDN w:val="0"/>
        <w:spacing w:before="2"/>
        <w:jc w:val="center"/>
        <w:outlineLvl w:val="2"/>
        <w:rPr>
          <w:b/>
          <w:bCs/>
          <w:lang w:bidi="ru-RU"/>
        </w:rPr>
      </w:pPr>
      <w:r w:rsidRPr="00122BC5">
        <w:rPr>
          <w:b/>
          <w:bCs/>
          <w:lang w:bidi="ru-RU"/>
        </w:rPr>
        <w:t>Коэффициенты и выплаты стимулирующего характера (Приложение№1)</w:t>
      </w:r>
    </w:p>
    <w:p w:rsidR="004A6981" w:rsidRPr="004A6981" w:rsidRDefault="004A6981" w:rsidP="004A6981">
      <w:pPr>
        <w:pStyle w:val="a5"/>
        <w:widowControl w:val="0"/>
        <w:tabs>
          <w:tab w:val="left" w:pos="2128"/>
        </w:tabs>
        <w:autoSpaceDE w:val="0"/>
        <w:autoSpaceDN w:val="0"/>
        <w:spacing w:before="2"/>
        <w:outlineLvl w:val="2"/>
        <w:rPr>
          <w:b/>
          <w:bCs/>
          <w:lang w:bidi="ru-RU"/>
        </w:rPr>
      </w:pPr>
    </w:p>
    <w:p w:rsidR="004A6981" w:rsidRPr="004A6981" w:rsidRDefault="00516E30" w:rsidP="004A6981">
      <w:pPr>
        <w:pStyle w:val="a5"/>
        <w:widowControl w:val="0"/>
        <w:numPr>
          <w:ilvl w:val="0"/>
          <w:numId w:val="11"/>
        </w:numPr>
        <w:tabs>
          <w:tab w:val="left" w:pos="4500"/>
        </w:tabs>
        <w:autoSpaceDE w:val="0"/>
        <w:autoSpaceDN w:val="0"/>
        <w:spacing w:before="41"/>
        <w:jc w:val="center"/>
        <w:rPr>
          <w:b/>
          <w:lang w:bidi="ru-RU"/>
        </w:rPr>
      </w:pPr>
      <w:r w:rsidRPr="00122BC5">
        <w:rPr>
          <w:b/>
          <w:lang w:bidi="ru-RU"/>
        </w:rPr>
        <w:t>Регламент начисления</w:t>
      </w:r>
      <w:r w:rsidR="004A6981">
        <w:rPr>
          <w:b/>
          <w:lang w:bidi="ru-RU"/>
        </w:rPr>
        <w:t xml:space="preserve"> </w:t>
      </w:r>
      <w:r w:rsidRPr="00122BC5">
        <w:rPr>
          <w:b/>
          <w:lang w:bidi="ru-RU"/>
        </w:rPr>
        <w:t>баллов.</w:t>
      </w:r>
    </w:p>
    <w:p w:rsidR="00516E30" w:rsidRPr="00911EC9" w:rsidRDefault="00516E30" w:rsidP="00516E30">
      <w:pPr>
        <w:widowControl w:val="0"/>
        <w:numPr>
          <w:ilvl w:val="1"/>
          <w:numId w:val="2"/>
        </w:numPr>
        <w:tabs>
          <w:tab w:val="left" w:pos="709"/>
        </w:tabs>
        <w:autoSpaceDE w:val="0"/>
        <w:autoSpaceDN w:val="0"/>
        <w:spacing w:before="41" w:after="0" w:line="240" w:lineRule="auto"/>
        <w:ind w:left="0" w:firstLine="284"/>
        <w:jc w:val="both"/>
        <w:rPr>
          <w:rFonts w:ascii="Times New Roman" w:hAnsi="Times New Roman"/>
          <w:sz w:val="24"/>
          <w:szCs w:val="24"/>
          <w:lang w:bidi="ru-RU"/>
        </w:rPr>
      </w:pPr>
      <w:r w:rsidRPr="00911EC9">
        <w:rPr>
          <w:rFonts w:ascii="Times New Roman" w:hAnsi="Times New Roman"/>
          <w:sz w:val="24"/>
          <w:szCs w:val="24"/>
          <w:lang w:bidi="ru-RU"/>
        </w:rPr>
        <w:t>Каждый показатель результата деятельности воспитателя оценивается в баллах и суммируется.</w:t>
      </w:r>
    </w:p>
    <w:p w:rsidR="00516E30" w:rsidRPr="00911EC9" w:rsidRDefault="00516E30" w:rsidP="00516E30">
      <w:pPr>
        <w:widowControl w:val="0"/>
        <w:numPr>
          <w:ilvl w:val="1"/>
          <w:numId w:val="2"/>
        </w:numPr>
        <w:tabs>
          <w:tab w:val="left" w:pos="709"/>
        </w:tabs>
        <w:autoSpaceDE w:val="0"/>
        <w:autoSpaceDN w:val="0"/>
        <w:spacing w:before="41" w:after="0" w:line="240" w:lineRule="auto"/>
        <w:ind w:left="0" w:firstLine="284"/>
        <w:jc w:val="both"/>
        <w:rPr>
          <w:rFonts w:ascii="Times New Roman" w:hAnsi="Times New Roman"/>
          <w:sz w:val="24"/>
          <w:szCs w:val="24"/>
          <w:lang w:bidi="ru-RU"/>
        </w:rPr>
      </w:pPr>
      <w:r w:rsidRPr="00911EC9">
        <w:rPr>
          <w:rFonts w:ascii="Times New Roman" w:hAnsi="Times New Roman"/>
          <w:sz w:val="24"/>
          <w:szCs w:val="24"/>
          <w:lang w:bidi="ru-RU"/>
        </w:rPr>
        <w:t>Оценочный лист с соответствующими баллами заполняется, подписывается руководителем учреждения, доводится для ознакомления под роспись педагогу и передаётся в Совет Учреждения.</w:t>
      </w:r>
    </w:p>
    <w:p w:rsidR="00516E30" w:rsidRPr="00911EC9" w:rsidRDefault="00516E30" w:rsidP="00516E30">
      <w:pPr>
        <w:pStyle w:val="a5"/>
        <w:tabs>
          <w:tab w:val="left" w:pos="851"/>
        </w:tabs>
        <w:autoSpaceDE w:val="0"/>
        <w:autoSpaceDN w:val="0"/>
        <w:ind w:left="0"/>
        <w:jc w:val="both"/>
        <w:rPr>
          <w:lang w:bidi="ru-RU"/>
        </w:rPr>
      </w:pPr>
      <w:r w:rsidRPr="00911EC9">
        <w:rPr>
          <w:lang w:bidi="ru-RU"/>
        </w:rPr>
        <w:t xml:space="preserve">     Основанием для предоставления вознаграждения из стимулирующей части фонда оплаты труда является результативность и качество работы педагогов МБДОУ по следующим направлениям: </w:t>
      </w:r>
    </w:p>
    <w:p w:rsidR="00516E30" w:rsidRPr="00911EC9" w:rsidRDefault="00516E30" w:rsidP="004A6981">
      <w:pPr>
        <w:pStyle w:val="a5"/>
        <w:numPr>
          <w:ilvl w:val="0"/>
          <w:numId w:val="12"/>
        </w:numPr>
        <w:tabs>
          <w:tab w:val="left" w:pos="567"/>
        </w:tabs>
        <w:autoSpaceDE w:val="0"/>
        <w:autoSpaceDN w:val="0"/>
        <w:ind w:left="0" w:firstLine="360"/>
        <w:jc w:val="both"/>
        <w:rPr>
          <w:lang w:bidi="ru-RU"/>
        </w:rPr>
      </w:pPr>
      <w:r w:rsidRPr="00911EC9">
        <w:rPr>
          <w:bCs/>
          <w:u w:val="single"/>
          <w:lang w:bidi="ru-RU"/>
        </w:rPr>
        <w:t>Представление и обобщение своего опыта работы</w:t>
      </w:r>
      <w:r w:rsidRPr="00911EC9">
        <w:rPr>
          <w:bCs/>
          <w:lang w:bidi="ru-RU"/>
        </w:rPr>
        <w:t xml:space="preserve"> (выступления на конференциях, открытые занятия, мастер-классы, семинары, педсоветы) на различных уровнях</w:t>
      </w:r>
      <w:r w:rsidRPr="00911EC9">
        <w:rPr>
          <w:lang w:bidi="ru-RU"/>
        </w:rPr>
        <w:t>;</w:t>
      </w:r>
    </w:p>
    <w:p w:rsidR="00516E30" w:rsidRPr="00911EC9" w:rsidRDefault="00516E30" w:rsidP="004A6981">
      <w:pPr>
        <w:pStyle w:val="a5"/>
        <w:numPr>
          <w:ilvl w:val="0"/>
          <w:numId w:val="12"/>
        </w:numPr>
        <w:tabs>
          <w:tab w:val="left" w:pos="567"/>
        </w:tabs>
        <w:autoSpaceDE w:val="0"/>
        <w:autoSpaceDN w:val="0"/>
        <w:ind w:left="0" w:firstLine="360"/>
        <w:jc w:val="both"/>
        <w:rPr>
          <w:lang w:bidi="ru-RU"/>
        </w:rPr>
      </w:pPr>
      <w:r w:rsidRPr="00911EC9">
        <w:rPr>
          <w:u w:val="single"/>
        </w:rPr>
        <w:t>Профессиональный рост педагогов</w:t>
      </w:r>
      <w:r w:rsidRPr="00911EC9">
        <w:t xml:space="preserve"> (посещение и активное участие в  ММО, ведение работы по самообразованию, повышение квалификации и т.д.);</w:t>
      </w:r>
    </w:p>
    <w:p w:rsidR="00516E30" w:rsidRPr="00911EC9" w:rsidRDefault="00516E30" w:rsidP="004A6981">
      <w:pPr>
        <w:pStyle w:val="a5"/>
        <w:numPr>
          <w:ilvl w:val="0"/>
          <w:numId w:val="12"/>
        </w:numPr>
        <w:tabs>
          <w:tab w:val="left" w:pos="567"/>
        </w:tabs>
        <w:autoSpaceDE w:val="0"/>
        <w:autoSpaceDN w:val="0"/>
        <w:ind w:left="0" w:firstLine="360"/>
        <w:jc w:val="both"/>
        <w:rPr>
          <w:lang w:bidi="ru-RU"/>
        </w:rPr>
      </w:pPr>
      <w:r w:rsidRPr="00911EC9">
        <w:rPr>
          <w:bCs/>
          <w:u w:val="single"/>
        </w:rPr>
        <w:t>Публикации в научных, профессиональных образовательных изданиях</w:t>
      </w:r>
      <w:r w:rsidRPr="00911EC9">
        <w:rPr>
          <w:bCs/>
        </w:rPr>
        <w:t xml:space="preserve"> (в печатных и интернет-источниках на различных уровнях, а также ведение персонального сайта педагога);</w:t>
      </w:r>
    </w:p>
    <w:p w:rsidR="00516E30" w:rsidRPr="00911EC9" w:rsidRDefault="00516E30" w:rsidP="004A6981">
      <w:pPr>
        <w:pStyle w:val="a5"/>
        <w:numPr>
          <w:ilvl w:val="0"/>
          <w:numId w:val="12"/>
        </w:numPr>
        <w:tabs>
          <w:tab w:val="left" w:pos="567"/>
        </w:tabs>
        <w:autoSpaceDE w:val="0"/>
        <w:autoSpaceDN w:val="0"/>
        <w:ind w:left="0" w:firstLine="360"/>
        <w:jc w:val="both"/>
        <w:rPr>
          <w:lang w:bidi="ru-RU"/>
        </w:rPr>
      </w:pPr>
      <w:r w:rsidRPr="00911EC9">
        <w:rPr>
          <w:u w:val="single"/>
        </w:rPr>
        <w:t>Взаимодействие с семьями воспитанников</w:t>
      </w:r>
      <w:r w:rsidRPr="00911EC9">
        <w:t xml:space="preserve"> (наличие плана работы, его реализация, отсутствие обоснованных жалоб);</w:t>
      </w:r>
    </w:p>
    <w:p w:rsidR="00516E30" w:rsidRPr="00911EC9" w:rsidRDefault="00516E30" w:rsidP="004A6981">
      <w:pPr>
        <w:pStyle w:val="a5"/>
        <w:numPr>
          <w:ilvl w:val="0"/>
          <w:numId w:val="12"/>
        </w:numPr>
        <w:tabs>
          <w:tab w:val="left" w:pos="567"/>
        </w:tabs>
        <w:autoSpaceDE w:val="0"/>
        <w:autoSpaceDN w:val="0"/>
        <w:ind w:left="0" w:firstLine="360"/>
        <w:jc w:val="both"/>
        <w:rPr>
          <w:lang w:bidi="ru-RU"/>
        </w:rPr>
      </w:pPr>
      <w:r w:rsidRPr="00911EC9">
        <w:rPr>
          <w:bCs/>
          <w:u w:val="single"/>
        </w:rPr>
        <w:t xml:space="preserve">Создание условий для осуществления </w:t>
      </w:r>
      <w:proofErr w:type="spellStart"/>
      <w:r w:rsidRPr="00911EC9">
        <w:rPr>
          <w:bCs/>
          <w:u w:val="single"/>
        </w:rPr>
        <w:t>воспитательно</w:t>
      </w:r>
      <w:proofErr w:type="spellEnd"/>
      <w:r w:rsidRPr="00911EC9">
        <w:rPr>
          <w:bCs/>
          <w:u w:val="single"/>
        </w:rPr>
        <w:t xml:space="preserve"> -образовательного процесса</w:t>
      </w:r>
      <w:r w:rsidRPr="00911EC9">
        <w:rPr>
          <w:bCs/>
        </w:rPr>
        <w:t xml:space="preserve"> (обновление и пополнение РППС, сопровождение индивидуальной деятельности детей, использование в работе ИКТ);</w:t>
      </w:r>
    </w:p>
    <w:p w:rsidR="00516E30" w:rsidRPr="00911EC9" w:rsidRDefault="00516E30" w:rsidP="004A6981">
      <w:pPr>
        <w:pStyle w:val="a5"/>
        <w:numPr>
          <w:ilvl w:val="0"/>
          <w:numId w:val="12"/>
        </w:numPr>
        <w:tabs>
          <w:tab w:val="left" w:pos="567"/>
        </w:tabs>
        <w:autoSpaceDE w:val="0"/>
        <w:autoSpaceDN w:val="0"/>
        <w:ind w:left="0" w:firstLine="360"/>
        <w:jc w:val="both"/>
        <w:rPr>
          <w:lang w:bidi="ru-RU"/>
        </w:rPr>
      </w:pPr>
      <w:r w:rsidRPr="00911EC9">
        <w:rPr>
          <w:u w:val="single"/>
        </w:rPr>
        <w:t>Сложность контингента воспитанников</w:t>
      </w:r>
      <w:r w:rsidRPr="00911EC9">
        <w:t xml:space="preserve"> (работа с детьми из социально-неблагополучных семей, с детьми - инвалидами и детьми с ОВЗ, с детьми разновозрастной группы и т.д.);</w:t>
      </w:r>
    </w:p>
    <w:p w:rsidR="00516E30" w:rsidRPr="00911EC9" w:rsidRDefault="00516E30" w:rsidP="004A6981">
      <w:pPr>
        <w:pStyle w:val="a5"/>
        <w:numPr>
          <w:ilvl w:val="0"/>
          <w:numId w:val="12"/>
        </w:numPr>
        <w:tabs>
          <w:tab w:val="left" w:pos="567"/>
        </w:tabs>
        <w:autoSpaceDE w:val="0"/>
        <w:autoSpaceDN w:val="0"/>
        <w:ind w:left="0" w:firstLine="360"/>
        <w:jc w:val="both"/>
        <w:rPr>
          <w:lang w:bidi="ru-RU"/>
        </w:rPr>
      </w:pPr>
      <w:r w:rsidRPr="00911EC9">
        <w:rPr>
          <w:u w:val="single"/>
        </w:rPr>
        <w:t>Своевременность и качество оформления документации</w:t>
      </w:r>
      <w:r w:rsidRPr="00911EC9">
        <w:t xml:space="preserve"> (разработка программ различной направленности, их реализация, мониторинг, работа с документацией </w:t>
      </w:r>
      <w:proofErr w:type="spellStart"/>
      <w:r w:rsidRPr="00911EC9">
        <w:t>ППк</w:t>
      </w:r>
      <w:proofErr w:type="spellEnd"/>
      <w:r w:rsidRPr="00911EC9">
        <w:t xml:space="preserve"> и МПС и т.д.);</w:t>
      </w:r>
    </w:p>
    <w:p w:rsidR="00516E30" w:rsidRPr="00911EC9" w:rsidRDefault="00516E30" w:rsidP="004A6981">
      <w:pPr>
        <w:pStyle w:val="a5"/>
        <w:numPr>
          <w:ilvl w:val="0"/>
          <w:numId w:val="12"/>
        </w:numPr>
        <w:tabs>
          <w:tab w:val="left" w:pos="709"/>
        </w:tabs>
        <w:autoSpaceDE w:val="0"/>
        <w:autoSpaceDN w:val="0"/>
        <w:ind w:left="0" w:firstLine="360"/>
        <w:jc w:val="both"/>
        <w:rPr>
          <w:lang w:bidi="ru-RU"/>
        </w:rPr>
      </w:pPr>
      <w:r w:rsidRPr="00911EC9">
        <w:rPr>
          <w:bCs/>
          <w:u w:val="single"/>
        </w:rPr>
        <w:lastRenderedPageBreak/>
        <w:t>Сохранение и укрепление здоровья воспитанников</w:t>
      </w:r>
      <w:r w:rsidRPr="00911EC9">
        <w:rPr>
          <w:bCs/>
        </w:rPr>
        <w:t xml:space="preserve"> (проведение </w:t>
      </w:r>
      <w:proofErr w:type="spellStart"/>
      <w:r w:rsidRPr="00911EC9">
        <w:rPr>
          <w:bCs/>
        </w:rPr>
        <w:t>здоровьесберегающих</w:t>
      </w:r>
      <w:proofErr w:type="spellEnd"/>
      <w:r w:rsidRPr="00911EC9">
        <w:rPr>
          <w:bCs/>
        </w:rPr>
        <w:t xml:space="preserve"> мероприятий, отсутствие замечаний по СанПиН, отсутствие случаев травматизма);</w:t>
      </w:r>
    </w:p>
    <w:p w:rsidR="00516E30" w:rsidRPr="00911EC9" w:rsidRDefault="00516E30" w:rsidP="004A6981">
      <w:pPr>
        <w:pStyle w:val="a5"/>
        <w:numPr>
          <w:ilvl w:val="0"/>
          <w:numId w:val="12"/>
        </w:numPr>
        <w:tabs>
          <w:tab w:val="left" w:pos="709"/>
        </w:tabs>
        <w:autoSpaceDE w:val="0"/>
        <w:autoSpaceDN w:val="0"/>
        <w:ind w:left="0" w:firstLine="360"/>
        <w:jc w:val="both"/>
        <w:rPr>
          <w:lang w:bidi="ru-RU"/>
        </w:rPr>
      </w:pPr>
      <w:r w:rsidRPr="00911EC9">
        <w:rPr>
          <w:bCs/>
          <w:u w:val="single"/>
        </w:rPr>
        <w:t>Показатель посещаемости детей</w:t>
      </w:r>
      <w:r w:rsidRPr="00911EC9">
        <w:rPr>
          <w:bCs/>
        </w:rPr>
        <w:t xml:space="preserve"> (средний показатель заболеваемости, средняя посещаемость, средний показатель пропусков по неуважительной причине);</w:t>
      </w:r>
    </w:p>
    <w:p w:rsidR="00516E30" w:rsidRPr="00911EC9" w:rsidRDefault="00516E30" w:rsidP="004A6981">
      <w:pPr>
        <w:pStyle w:val="a5"/>
        <w:numPr>
          <w:ilvl w:val="0"/>
          <w:numId w:val="12"/>
        </w:numPr>
        <w:tabs>
          <w:tab w:val="left" w:pos="709"/>
        </w:tabs>
        <w:autoSpaceDE w:val="0"/>
        <w:autoSpaceDN w:val="0"/>
        <w:ind w:left="0" w:firstLine="360"/>
        <w:jc w:val="both"/>
        <w:rPr>
          <w:lang w:bidi="ru-RU"/>
        </w:rPr>
      </w:pPr>
      <w:r w:rsidRPr="00911EC9">
        <w:rPr>
          <w:bCs/>
          <w:u w:val="single"/>
        </w:rPr>
        <w:t>Ведение дополнительной работы различной направленности</w:t>
      </w:r>
      <w:r w:rsidRPr="00911EC9">
        <w:rPr>
          <w:bCs/>
        </w:rPr>
        <w:t xml:space="preserve"> (реализация программ дополнительного образования, работа в Консультативном пункте, работа в педагогических объединениях, исполнение ролей на детских праздниках);</w:t>
      </w:r>
    </w:p>
    <w:p w:rsidR="00516E30" w:rsidRPr="00911EC9" w:rsidRDefault="00516E30" w:rsidP="004A6981">
      <w:pPr>
        <w:pStyle w:val="a5"/>
        <w:numPr>
          <w:ilvl w:val="0"/>
          <w:numId w:val="12"/>
        </w:numPr>
        <w:tabs>
          <w:tab w:val="left" w:pos="709"/>
        </w:tabs>
        <w:autoSpaceDE w:val="0"/>
        <w:autoSpaceDN w:val="0"/>
        <w:ind w:left="0" w:firstLine="360"/>
        <w:jc w:val="both"/>
        <w:rPr>
          <w:lang w:bidi="ru-RU"/>
        </w:rPr>
      </w:pPr>
      <w:r w:rsidRPr="00911EC9">
        <w:rPr>
          <w:bCs/>
          <w:u w:val="single"/>
        </w:rPr>
        <w:t>Оценка качества работы педагога гражданским институтом и администрацией МБДОУ</w:t>
      </w:r>
      <w:r w:rsidRPr="00911EC9">
        <w:rPr>
          <w:bCs/>
        </w:rPr>
        <w:t xml:space="preserve"> (выполнение требований правил внутреннего трудового распорядка, охраны труда, пожарной безопасности, отсутствие замечаний, выявленных в ходе внутриучрежденческого, учредительного, гос. контроля и надзора в сфере образования, соблюдение норм Кодекса профессиональной этики педагогического работника, грамоты и благодарственные письма и т.д.);</w:t>
      </w:r>
    </w:p>
    <w:p w:rsidR="00516E30" w:rsidRPr="00911EC9" w:rsidRDefault="00516E30" w:rsidP="004A6981">
      <w:pPr>
        <w:pStyle w:val="a5"/>
        <w:numPr>
          <w:ilvl w:val="0"/>
          <w:numId w:val="12"/>
        </w:numPr>
        <w:tabs>
          <w:tab w:val="left" w:pos="709"/>
        </w:tabs>
        <w:autoSpaceDE w:val="0"/>
        <w:autoSpaceDN w:val="0"/>
        <w:ind w:left="0" w:firstLine="360"/>
        <w:jc w:val="both"/>
        <w:rPr>
          <w:lang w:bidi="ru-RU"/>
        </w:rPr>
      </w:pPr>
      <w:r w:rsidRPr="00911EC9">
        <w:rPr>
          <w:u w:val="single"/>
        </w:rPr>
        <w:t>Результативность участия педагога в конкурсах</w:t>
      </w:r>
      <w:r w:rsidRPr="00911EC9">
        <w:t xml:space="preserve"> (конкурсы профессионального мастерства различного уровня, творческие конкурсы педагогов различного уровня);</w:t>
      </w:r>
    </w:p>
    <w:p w:rsidR="00516E30" w:rsidRPr="00911EC9" w:rsidRDefault="00516E30" w:rsidP="004A6981">
      <w:pPr>
        <w:pStyle w:val="a5"/>
        <w:numPr>
          <w:ilvl w:val="0"/>
          <w:numId w:val="12"/>
        </w:numPr>
        <w:tabs>
          <w:tab w:val="left" w:pos="709"/>
        </w:tabs>
        <w:autoSpaceDE w:val="0"/>
        <w:autoSpaceDN w:val="0"/>
        <w:ind w:left="0" w:firstLine="360"/>
        <w:jc w:val="both"/>
        <w:rPr>
          <w:lang w:bidi="ru-RU"/>
        </w:rPr>
      </w:pPr>
      <w:r w:rsidRPr="00911EC9">
        <w:rPr>
          <w:u w:val="single"/>
        </w:rPr>
        <w:t>Результативность участия воспитанников в конкурсах</w:t>
      </w:r>
      <w:r w:rsidRPr="00911EC9">
        <w:t xml:space="preserve"> различного уровня;</w:t>
      </w:r>
    </w:p>
    <w:p w:rsidR="00516E30" w:rsidRPr="00911EC9" w:rsidRDefault="00516E30" w:rsidP="004A6981">
      <w:pPr>
        <w:pStyle w:val="a5"/>
        <w:numPr>
          <w:ilvl w:val="0"/>
          <w:numId w:val="12"/>
        </w:numPr>
        <w:tabs>
          <w:tab w:val="left" w:pos="709"/>
        </w:tabs>
        <w:autoSpaceDE w:val="0"/>
        <w:autoSpaceDN w:val="0"/>
        <w:ind w:left="0" w:firstLine="360"/>
        <w:jc w:val="both"/>
        <w:rPr>
          <w:lang w:bidi="ru-RU"/>
        </w:rPr>
      </w:pPr>
      <w:r w:rsidRPr="00911EC9">
        <w:rPr>
          <w:u w:val="single"/>
        </w:rPr>
        <w:t>Трудовое участие</w:t>
      </w:r>
      <w:r w:rsidRPr="00911EC9">
        <w:t xml:space="preserve"> (участие в озеленении территории, ремонте, общественная работа).</w:t>
      </w:r>
    </w:p>
    <w:p w:rsidR="00516E30" w:rsidRPr="00911EC9" w:rsidRDefault="00516E30" w:rsidP="00516E30">
      <w:pPr>
        <w:widowControl w:val="0"/>
        <w:tabs>
          <w:tab w:val="left" w:pos="709"/>
        </w:tabs>
        <w:autoSpaceDE w:val="0"/>
        <w:autoSpaceDN w:val="0"/>
        <w:spacing w:before="41" w:after="0" w:line="240" w:lineRule="auto"/>
        <w:jc w:val="both"/>
        <w:rPr>
          <w:rFonts w:ascii="Times New Roman" w:hAnsi="Times New Roman"/>
          <w:sz w:val="24"/>
          <w:szCs w:val="24"/>
          <w:lang w:bidi="ru-RU"/>
        </w:rPr>
      </w:pPr>
    </w:p>
    <w:p w:rsidR="00516E30" w:rsidRPr="00911EC9" w:rsidRDefault="00516E30" w:rsidP="00516E30">
      <w:pPr>
        <w:widowControl w:val="0"/>
        <w:tabs>
          <w:tab w:val="left" w:pos="3684"/>
        </w:tabs>
        <w:autoSpaceDE w:val="0"/>
        <w:autoSpaceDN w:val="0"/>
        <w:spacing w:after="0"/>
        <w:ind w:left="360"/>
        <w:jc w:val="center"/>
        <w:outlineLvl w:val="2"/>
        <w:rPr>
          <w:rFonts w:ascii="Times New Roman" w:hAnsi="Times New Roman" w:cs="Times New Roman"/>
          <w:b/>
          <w:bCs/>
          <w:sz w:val="24"/>
          <w:szCs w:val="24"/>
          <w:lang w:bidi="ru-RU"/>
        </w:rPr>
      </w:pPr>
      <w:r w:rsidRPr="00911EC9">
        <w:rPr>
          <w:rFonts w:ascii="Times New Roman" w:hAnsi="Times New Roman" w:cs="Times New Roman"/>
          <w:b/>
          <w:bCs/>
          <w:sz w:val="24"/>
          <w:szCs w:val="24"/>
          <w:lang w:bidi="ru-RU"/>
        </w:rPr>
        <w:t>4.Порядок рассмотрения Советом Учреждения</w:t>
      </w:r>
    </w:p>
    <w:p w:rsidR="00516E30" w:rsidRPr="00911EC9" w:rsidRDefault="00516E30" w:rsidP="00516E30">
      <w:pPr>
        <w:widowControl w:val="0"/>
        <w:tabs>
          <w:tab w:val="left" w:pos="3684"/>
        </w:tabs>
        <w:autoSpaceDE w:val="0"/>
        <w:autoSpaceDN w:val="0"/>
        <w:spacing w:after="0" w:line="240" w:lineRule="auto"/>
        <w:jc w:val="center"/>
        <w:outlineLvl w:val="2"/>
        <w:rPr>
          <w:rFonts w:ascii="Times New Roman" w:hAnsi="Times New Roman" w:cs="Times New Roman"/>
          <w:b/>
          <w:bCs/>
          <w:sz w:val="24"/>
          <w:szCs w:val="24"/>
          <w:lang w:bidi="ru-RU"/>
        </w:rPr>
      </w:pPr>
      <w:r w:rsidRPr="00911EC9">
        <w:rPr>
          <w:rFonts w:ascii="Times New Roman" w:hAnsi="Times New Roman" w:cs="Times New Roman"/>
          <w:b/>
          <w:bCs/>
          <w:sz w:val="24"/>
          <w:szCs w:val="24"/>
          <w:lang w:bidi="ru-RU"/>
        </w:rPr>
        <w:t>вопроса о стимулировании работников МБДОУ</w:t>
      </w:r>
    </w:p>
    <w:p w:rsidR="00516E30" w:rsidRPr="00911EC9" w:rsidRDefault="00516E30" w:rsidP="00516E30">
      <w:pPr>
        <w:widowControl w:val="0"/>
        <w:tabs>
          <w:tab w:val="left" w:pos="3684"/>
        </w:tabs>
        <w:autoSpaceDE w:val="0"/>
        <w:autoSpaceDN w:val="0"/>
        <w:spacing w:after="0" w:line="240" w:lineRule="auto"/>
        <w:jc w:val="center"/>
        <w:outlineLvl w:val="2"/>
        <w:rPr>
          <w:rFonts w:ascii="Times New Roman" w:hAnsi="Times New Roman"/>
          <w:b/>
          <w:bCs/>
          <w:sz w:val="24"/>
          <w:szCs w:val="24"/>
          <w:lang w:bidi="ru-RU"/>
        </w:rPr>
      </w:pPr>
    </w:p>
    <w:p w:rsidR="00516E30" w:rsidRPr="00911EC9" w:rsidRDefault="00516E30" w:rsidP="00516E30">
      <w:pPr>
        <w:pStyle w:val="a5"/>
        <w:widowControl w:val="0"/>
        <w:numPr>
          <w:ilvl w:val="1"/>
          <w:numId w:val="1"/>
        </w:numPr>
        <w:tabs>
          <w:tab w:val="left" w:pos="709"/>
          <w:tab w:val="left" w:pos="851"/>
        </w:tabs>
        <w:autoSpaceDE w:val="0"/>
        <w:autoSpaceDN w:val="0"/>
        <w:spacing w:line="280" w:lineRule="auto"/>
        <w:ind w:left="0" w:firstLine="426"/>
        <w:jc w:val="both"/>
        <w:rPr>
          <w:lang w:bidi="ru-RU"/>
        </w:rPr>
      </w:pPr>
      <w:r w:rsidRPr="00911EC9">
        <w:rPr>
          <w:lang w:bidi="ru-RU"/>
        </w:rPr>
        <w:t>Распределение вознаграждений может осуществляться по итогам каждого месяца или квартала по решению руководителя в соответствии с настоящим Положением.</w:t>
      </w:r>
    </w:p>
    <w:p w:rsidR="00516E30" w:rsidRPr="00911EC9" w:rsidRDefault="00516E30" w:rsidP="00516E30">
      <w:pPr>
        <w:pStyle w:val="a5"/>
        <w:widowControl w:val="0"/>
        <w:numPr>
          <w:ilvl w:val="1"/>
          <w:numId w:val="1"/>
        </w:numPr>
        <w:tabs>
          <w:tab w:val="left" w:pos="709"/>
          <w:tab w:val="left" w:pos="851"/>
        </w:tabs>
        <w:autoSpaceDE w:val="0"/>
        <w:autoSpaceDN w:val="0"/>
        <w:spacing w:line="280" w:lineRule="auto"/>
        <w:ind w:left="0" w:firstLine="426"/>
        <w:jc w:val="both"/>
        <w:rPr>
          <w:lang w:bidi="ru-RU"/>
        </w:rPr>
      </w:pPr>
      <w:r w:rsidRPr="00911EC9">
        <w:rPr>
          <w:lang w:bidi="ru-RU"/>
        </w:rPr>
        <w:t>Поощрительные выплаты по результатам труда распределяются Советом Учреждения, обеспечивающим демократический, государственно-общественный характер управления, по предоставлению руководителя МБДОУ «Детский сад №10«Гнездышко».</w:t>
      </w:r>
    </w:p>
    <w:p w:rsidR="00516E30" w:rsidRPr="00911EC9" w:rsidRDefault="00516E30" w:rsidP="00516E30">
      <w:pPr>
        <w:pStyle w:val="a5"/>
        <w:widowControl w:val="0"/>
        <w:numPr>
          <w:ilvl w:val="1"/>
          <w:numId w:val="1"/>
        </w:numPr>
        <w:tabs>
          <w:tab w:val="left" w:pos="709"/>
          <w:tab w:val="left" w:pos="851"/>
        </w:tabs>
        <w:autoSpaceDE w:val="0"/>
        <w:autoSpaceDN w:val="0"/>
        <w:spacing w:before="67"/>
        <w:ind w:left="0" w:right="-1" w:firstLine="426"/>
        <w:jc w:val="both"/>
        <w:rPr>
          <w:lang w:bidi="ru-RU"/>
        </w:rPr>
      </w:pPr>
      <w:r w:rsidRPr="00911EC9">
        <w:rPr>
          <w:lang w:bidi="ru-RU"/>
        </w:rPr>
        <w:t>Руководитель представляет Совету Учреждения аналитическую информацию (оценочный лист) о показателях деятельности работников, коэффициент оценочного листа качества работы педагога устанавливается по результатам прошедшего учебного года, по необходимости ежемесячно может вноситься корректировка.</w:t>
      </w:r>
    </w:p>
    <w:p w:rsidR="00516E30" w:rsidRPr="00911EC9" w:rsidRDefault="00516E30" w:rsidP="00516E30">
      <w:pPr>
        <w:pStyle w:val="a5"/>
        <w:widowControl w:val="0"/>
        <w:numPr>
          <w:ilvl w:val="1"/>
          <w:numId w:val="1"/>
        </w:numPr>
        <w:tabs>
          <w:tab w:val="left" w:pos="709"/>
          <w:tab w:val="left" w:pos="851"/>
        </w:tabs>
        <w:autoSpaceDE w:val="0"/>
        <w:autoSpaceDN w:val="0"/>
        <w:spacing w:before="67"/>
        <w:ind w:left="0" w:right="-1" w:firstLine="426"/>
        <w:jc w:val="both"/>
        <w:rPr>
          <w:lang w:bidi="ru-RU"/>
        </w:rPr>
      </w:pPr>
      <w:r w:rsidRPr="00911EC9">
        <w:rPr>
          <w:lang w:bidi="ru-RU"/>
        </w:rPr>
        <w:t xml:space="preserve">Совет Учреждения принимает решение о премировании и размере премии большинством голосов открытым голосованием при условии присутствия не </w:t>
      </w:r>
      <w:bookmarkStart w:id="0" w:name="_GoBack"/>
      <w:bookmarkEnd w:id="0"/>
      <w:r w:rsidR="00911EC9" w:rsidRPr="00911EC9">
        <w:rPr>
          <w:lang w:bidi="ru-RU"/>
        </w:rPr>
        <w:t>менее половины</w:t>
      </w:r>
      <w:r w:rsidRPr="00911EC9">
        <w:rPr>
          <w:lang w:bidi="ru-RU"/>
        </w:rPr>
        <w:t xml:space="preserve"> членов Совета Учреждения. Решение Совета Учреждения оформляется протоколом. На основании протокола Совета Учреждения руководитель издает приказ о премировании.</w:t>
      </w:r>
    </w:p>
    <w:p w:rsidR="00516E30" w:rsidRPr="00911EC9" w:rsidRDefault="00516E30" w:rsidP="00516E30">
      <w:pPr>
        <w:widowControl w:val="0"/>
        <w:autoSpaceDE w:val="0"/>
        <w:autoSpaceDN w:val="0"/>
        <w:spacing w:before="2" w:after="0" w:line="240" w:lineRule="auto"/>
        <w:rPr>
          <w:rFonts w:ascii="Times New Roman" w:hAnsi="Times New Roman"/>
          <w:sz w:val="24"/>
          <w:szCs w:val="24"/>
          <w:lang w:bidi="ru-RU"/>
        </w:rPr>
      </w:pPr>
    </w:p>
    <w:p w:rsidR="00516E30" w:rsidRPr="00911EC9" w:rsidRDefault="00516E30" w:rsidP="00516E30">
      <w:pPr>
        <w:widowControl w:val="0"/>
        <w:tabs>
          <w:tab w:val="left" w:pos="2546"/>
        </w:tabs>
        <w:autoSpaceDE w:val="0"/>
        <w:autoSpaceDN w:val="0"/>
        <w:spacing w:after="0" w:line="240" w:lineRule="auto"/>
        <w:jc w:val="center"/>
        <w:outlineLvl w:val="2"/>
        <w:rPr>
          <w:rFonts w:ascii="Times New Roman" w:hAnsi="Times New Roman"/>
          <w:b/>
          <w:bCs/>
          <w:sz w:val="24"/>
          <w:szCs w:val="24"/>
          <w:lang w:bidi="ru-RU"/>
        </w:rPr>
      </w:pPr>
      <w:r w:rsidRPr="00911EC9">
        <w:rPr>
          <w:rFonts w:ascii="Times New Roman" w:hAnsi="Times New Roman"/>
          <w:b/>
          <w:bCs/>
          <w:sz w:val="24"/>
          <w:szCs w:val="24"/>
          <w:lang w:bidi="ru-RU"/>
        </w:rPr>
        <w:t>5.Порядок подачи и рассмотрения апелляций на результаты оценки</w:t>
      </w:r>
    </w:p>
    <w:p w:rsidR="00516E30" w:rsidRPr="00911EC9" w:rsidRDefault="00516E30" w:rsidP="00516E30">
      <w:pPr>
        <w:widowControl w:val="0"/>
        <w:tabs>
          <w:tab w:val="left" w:pos="2546"/>
        </w:tabs>
        <w:autoSpaceDE w:val="0"/>
        <w:autoSpaceDN w:val="0"/>
        <w:spacing w:after="0" w:line="240" w:lineRule="auto"/>
        <w:jc w:val="center"/>
        <w:outlineLvl w:val="2"/>
        <w:rPr>
          <w:rFonts w:ascii="Times New Roman" w:hAnsi="Times New Roman"/>
          <w:b/>
          <w:bCs/>
          <w:sz w:val="24"/>
          <w:szCs w:val="24"/>
          <w:lang w:bidi="ru-RU"/>
        </w:rPr>
      </w:pPr>
    </w:p>
    <w:p w:rsidR="00516E30" w:rsidRPr="00911EC9" w:rsidRDefault="00516E30" w:rsidP="00516E30">
      <w:pPr>
        <w:widowControl w:val="0"/>
        <w:tabs>
          <w:tab w:val="left" w:pos="284"/>
          <w:tab w:val="left" w:pos="993"/>
          <w:tab w:val="left" w:pos="2099"/>
        </w:tabs>
        <w:autoSpaceDE w:val="0"/>
        <w:autoSpaceDN w:val="0"/>
        <w:spacing w:before="36" w:after="0" w:line="240" w:lineRule="auto"/>
        <w:ind w:right="-1"/>
        <w:jc w:val="both"/>
        <w:rPr>
          <w:rFonts w:ascii="Times New Roman" w:hAnsi="Times New Roman"/>
          <w:sz w:val="24"/>
          <w:szCs w:val="24"/>
          <w:lang w:bidi="ru-RU"/>
        </w:rPr>
      </w:pPr>
      <w:r w:rsidRPr="00911EC9">
        <w:rPr>
          <w:rFonts w:ascii="Times New Roman" w:hAnsi="Times New Roman"/>
          <w:sz w:val="24"/>
          <w:szCs w:val="24"/>
          <w:lang w:bidi="ru-RU"/>
        </w:rPr>
        <w:t xml:space="preserve">        5.1.В </w:t>
      </w:r>
      <w:r w:rsidRPr="00911EC9">
        <w:rPr>
          <w:rFonts w:ascii="Times New Roman" w:hAnsi="Times New Roman"/>
          <w:spacing w:val="-3"/>
          <w:sz w:val="24"/>
          <w:szCs w:val="24"/>
          <w:lang w:bidi="ru-RU"/>
        </w:rPr>
        <w:t xml:space="preserve">случае </w:t>
      </w:r>
      <w:r w:rsidRPr="00911EC9">
        <w:rPr>
          <w:rFonts w:ascii="Times New Roman" w:hAnsi="Times New Roman"/>
          <w:sz w:val="24"/>
          <w:szCs w:val="24"/>
          <w:lang w:bidi="ru-RU"/>
        </w:rPr>
        <w:t xml:space="preserve">несогласия педагога с оценкой результативности его профессиональной деятельности, данной комиссий и Советом Учреждения, он вправе </w:t>
      </w:r>
      <w:r w:rsidR="00911EC9" w:rsidRPr="00911EC9">
        <w:rPr>
          <w:rFonts w:ascii="Times New Roman" w:hAnsi="Times New Roman"/>
          <w:sz w:val="24"/>
          <w:szCs w:val="24"/>
          <w:lang w:bidi="ru-RU"/>
        </w:rPr>
        <w:t>подать апелляцию</w:t>
      </w:r>
      <w:r w:rsidRPr="00911EC9">
        <w:rPr>
          <w:rFonts w:ascii="Times New Roman" w:hAnsi="Times New Roman"/>
          <w:sz w:val="24"/>
          <w:szCs w:val="24"/>
          <w:lang w:bidi="ru-RU"/>
        </w:rPr>
        <w:t>.</w:t>
      </w:r>
    </w:p>
    <w:p w:rsidR="00516E30" w:rsidRPr="00911EC9" w:rsidRDefault="00516E30" w:rsidP="00516E30">
      <w:pPr>
        <w:widowControl w:val="0"/>
        <w:tabs>
          <w:tab w:val="left" w:pos="2099"/>
        </w:tabs>
        <w:autoSpaceDE w:val="0"/>
        <w:autoSpaceDN w:val="0"/>
        <w:spacing w:before="36" w:after="0" w:line="240" w:lineRule="auto"/>
        <w:ind w:right="-1"/>
        <w:jc w:val="both"/>
        <w:rPr>
          <w:rFonts w:ascii="Times New Roman" w:hAnsi="Times New Roman"/>
          <w:sz w:val="24"/>
          <w:szCs w:val="24"/>
          <w:lang w:bidi="ru-RU"/>
        </w:rPr>
      </w:pPr>
      <w:r w:rsidRPr="00911EC9">
        <w:rPr>
          <w:rFonts w:ascii="Times New Roman" w:hAnsi="Times New Roman"/>
          <w:sz w:val="24"/>
          <w:szCs w:val="24"/>
          <w:lang w:bidi="ru-RU"/>
        </w:rPr>
        <w:t xml:space="preserve">        5.</w:t>
      </w:r>
      <w:r w:rsidR="00911EC9" w:rsidRPr="00911EC9">
        <w:rPr>
          <w:rFonts w:ascii="Times New Roman" w:hAnsi="Times New Roman"/>
          <w:sz w:val="24"/>
          <w:szCs w:val="24"/>
          <w:lang w:bidi="ru-RU"/>
        </w:rPr>
        <w:t>2. Апелляция</w:t>
      </w:r>
      <w:r w:rsidRPr="00911EC9">
        <w:rPr>
          <w:rFonts w:ascii="Times New Roman" w:hAnsi="Times New Roman"/>
          <w:sz w:val="24"/>
          <w:szCs w:val="24"/>
          <w:lang w:bidi="ru-RU"/>
        </w:rPr>
        <w:t xml:space="preserve"> подаётся в письменном виде на имя председателя Совета Учреждения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p>
    <w:p w:rsidR="00516E30" w:rsidRPr="00911EC9" w:rsidRDefault="00516E30" w:rsidP="00516E30">
      <w:pPr>
        <w:widowControl w:val="0"/>
        <w:tabs>
          <w:tab w:val="left" w:pos="2099"/>
        </w:tabs>
        <w:autoSpaceDE w:val="0"/>
        <w:autoSpaceDN w:val="0"/>
        <w:spacing w:before="36" w:after="0" w:line="240" w:lineRule="auto"/>
        <w:ind w:right="-1"/>
        <w:jc w:val="both"/>
        <w:rPr>
          <w:rFonts w:ascii="Times New Roman" w:hAnsi="Times New Roman"/>
          <w:sz w:val="24"/>
          <w:szCs w:val="24"/>
          <w:lang w:bidi="ru-RU"/>
        </w:rPr>
      </w:pPr>
      <w:r w:rsidRPr="00911EC9">
        <w:rPr>
          <w:rFonts w:ascii="Times New Roman" w:hAnsi="Times New Roman"/>
          <w:sz w:val="24"/>
          <w:szCs w:val="24"/>
          <w:lang w:bidi="ru-RU"/>
        </w:rPr>
        <w:t xml:space="preserve">        5.</w:t>
      </w:r>
      <w:r w:rsidR="00911EC9" w:rsidRPr="00911EC9">
        <w:rPr>
          <w:rFonts w:ascii="Times New Roman" w:hAnsi="Times New Roman"/>
          <w:sz w:val="24"/>
          <w:szCs w:val="24"/>
          <w:lang w:bidi="ru-RU"/>
        </w:rPr>
        <w:t>3. Апелляция</w:t>
      </w:r>
      <w:r w:rsidRPr="00911EC9">
        <w:rPr>
          <w:rFonts w:ascii="Times New Roman" w:hAnsi="Times New Roman"/>
          <w:sz w:val="24"/>
          <w:szCs w:val="24"/>
          <w:lang w:bidi="ru-RU"/>
        </w:rPr>
        <w:t xml:space="preserve"> не может содержать претензий к составу Совета Учреждения и процедуре оценки. На основании поданной апелляции председатель Совета Учреждения в срок не позднее двух рабочих дней со дня подачи апелляции, созывает для её рассмотрения заседание Совета Учреждения.</w:t>
      </w:r>
    </w:p>
    <w:p w:rsidR="00516E30" w:rsidRPr="00911EC9" w:rsidRDefault="00516E30" w:rsidP="00516E30">
      <w:pPr>
        <w:widowControl w:val="0"/>
        <w:tabs>
          <w:tab w:val="left" w:pos="2123"/>
          <w:tab w:val="left" w:pos="9355"/>
        </w:tabs>
        <w:autoSpaceDE w:val="0"/>
        <w:autoSpaceDN w:val="0"/>
        <w:spacing w:before="1" w:after="0" w:line="240" w:lineRule="auto"/>
        <w:ind w:right="-1"/>
        <w:jc w:val="both"/>
        <w:rPr>
          <w:rFonts w:ascii="Times New Roman" w:hAnsi="Times New Roman"/>
          <w:sz w:val="24"/>
          <w:szCs w:val="24"/>
          <w:lang w:bidi="ru-RU"/>
        </w:rPr>
      </w:pPr>
      <w:r w:rsidRPr="00911EC9">
        <w:rPr>
          <w:rFonts w:ascii="Times New Roman" w:hAnsi="Times New Roman"/>
          <w:sz w:val="24"/>
          <w:szCs w:val="24"/>
          <w:lang w:bidi="ru-RU"/>
        </w:rPr>
        <w:t xml:space="preserve">        5.4.В присутствии педагога, подавшего апелляцию, члены Совета Учреждения ещё раз проводят проверку правильности оценки, основываясь на представленных </w:t>
      </w:r>
      <w:r w:rsidRPr="00911EC9">
        <w:rPr>
          <w:rFonts w:ascii="Times New Roman" w:hAnsi="Times New Roman"/>
          <w:sz w:val="24"/>
          <w:szCs w:val="24"/>
          <w:lang w:bidi="ru-RU"/>
        </w:rPr>
        <w:lastRenderedPageBreak/>
        <w:t>документальных данных, сверяя их с данными руководителя (оценочным листом результатов профессиональной деятельности педагога), по результатам которых подтверждают данную ранее оценку, либо (если таковая признана недействительной) изменяют её. Оценка, данная Советом Учреждения на основе результатов рассмотрения апелляции, является окончательной и утверждается решением Совета Учреждения.</w:t>
      </w:r>
    </w:p>
    <w:p w:rsidR="00516E30" w:rsidRDefault="00516E30" w:rsidP="00516E30">
      <w:pPr>
        <w:pStyle w:val="a3"/>
        <w:spacing w:after="0" w:line="240" w:lineRule="auto"/>
        <w:jc w:val="right"/>
        <w:rPr>
          <w:rFonts w:ascii="Times New Roman" w:hAnsi="Times New Roman"/>
          <w:sz w:val="24"/>
          <w:szCs w:val="24"/>
          <w:lang w:bidi="ru-RU"/>
        </w:rPr>
      </w:pPr>
    </w:p>
    <w:p w:rsidR="00516E30" w:rsidRDefault="00516E30" w:rsidP="00516E30">
      <w:pPr>
        <w:pStyle w:val="a3"/>
        <w:spacing w:after="0" w:line="240" w:lineRule="auto"/>
        <w:jc w:val="right"/>
        <w:rPr>
          <w:rFonts w:ascii="Times New Roman" w:hAnsi="Times New Roman"/>
          <w:sz w:val="24"/>
          <w:szCs w:val="24"/>
          <w:lang w:bidi="ru-RU"/>
        </w:rPr>
      </w:pPr>
    </w:p>
    <w:p w:rsidR="00516E30" w:rsidRDefault="00516E30" w:rsidP="00516E30">
      <w:pPr>
        <w:pStyle w:val="a3"/>
        <w:spacing w:after="0" w:line="240" w:lineRule="auto"/>
        <w:jc w:val="right"/>
        <w:rPr>
          <w:rFonts w:ascii="Times New Roman" w:hAnsi="Times New Roman"/>
          <w:sz w:val="24"/>
          <w:szCs w:val="24"/>
          <w:lang w:bidi="ru-RU"/>
        </w:rPr>
      </w:pPr>
    </w:p>
    <w:p w:rsidR="00516E30" w:rsidRDefault="00516E30" w:rsidP="00516E30">
      <w:pPr>
        <w:pStyle w:val="a3"/>
        <w:spacing w:after="0" w:line="240" w:lineRule="auto"/>
        <w:jc w:val="right"/>
        <w:rPr>
          <w:rFonts w:ascii="Times New Roman" w:hAnsi="Times New Roman"/>
          <w:sz w:val="24"/>
          <w:szCs w:val="24"/>
          <w:lang w:bidi="ru-RU"/>
        </w:rPr>
      </w:pPr>
    </w:p>
    <w:p w:rsidR="007A1006" w:rsidRDefault="007A1006"/>
    <w:sectPr w:rsidR="007A1006" w:rsidSect="00EA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933"/>
    <w:multiLevelType w:val="multilevel"/>
    <w:tmpl w:val="880A5EA2"/>
    <w:lvl w:ilvl="0">
      <w:start w:val="4"/>
      <w:numFmt w:val="decimal"/>
      <w:lvlText w:val="%1"/>
      <w:lvlJc w:val="left"/>
      <w:pPr>
        <w:ind w:left="956" w:hanging="437"/>
      </w:pPr>
      <w:rPr>
        <w:rFonts w:hint="default"/>
        <w:lang w:val="ru-RU" w:eastAsia="ru-RU" w:bidi="ru-RU"/>
      </w:rPr>
    </w:lvl>
    <w:lvl w:ilvl="1">
      <w:start w:val="1"/>
      <w:numFmt w:val="decimal"/>
      <w:lvlText w:val="%1.%2."/>
      <w:lvlJc w:val="left"/>
      <w:pPr>
        <w:ind w:left="956" w:hanging="43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056" w:hanging="437"/>
      </w:pPr>
      <w:rPr>
        <w:rFonts w:hint="default"/>
        <w:lang w:val="ru-RU" w:eastAsia="ru-RU" w:bidi="ru-RU"/>
      </w:rPr>
    </w:lvl>
    <w:lvl w:ilvl="3">
      <w:numFmt w:val="bullet"/>
      <w:lvlText w:val="•"/>
      <w:lvlJc w:val="left"/>
      <w:pPr>
        <w:ind w:left="4105" w:hanging="437"/>
      </w:pPr>
      <w:rPr>
        <w:rFonts w:hint="default"/>
        <w:lang w:val="ru-RU" w:eastAsia="ru-RU" w:bidi="ru-RU"/>
      </w:rPr>
    </w:lvl>
    <w:lvl w:ilvl="4">
      <w:numFmt w:val="bullet"/>
      <w:lvlText w:val="•"/>
      <w:lvlJc w:val="left"/>
      <w:pPr>
        <w:ind w:left="5153" w:hanging="437"/>
      </w:pPr>
      <w:rPr>
        <w:rFonts w:hint="default"/>
        <w:lang w:val="ru-RU" w:eastAsia="ru-RU" w:bidi="ru-RU"/>
      </w:rPr>
    </w:lvl>
    <w:lvl w:ilvl="5">
      <w:numFmt w:val="bullet"/>
      <w:lvlText w:val="•"/>
      <w:lvlJc w:val="left"/>
      <w:pPr>
        <w:ind w:left="6202" w:hanging="437"/>
      </w:pPr>
      <w:rPr>
        <w:rFonts w:hint="default"/>
        <w:lang w:val="ru-RU" w:eastAsia="ru-RU" w:bidi="ru-RU"/>
      </w:rPr>
    </w:lvl>
    <w:lvl w:ilvl="6">
      <w:numFmt w:val="bullet"/>
      <w:lvlText w:val="•"/>
      <w:lvlJc w:val="left"/>
      <w:pPr>
        <w:ind w:left="7250" w:hanging="437"/>
      </w:pPr>
      <w:rPr>
        <w:rFonts w:hint="default"/>
        <w:lang w:val="ru-RU" w:eastAsia="ru-RU" w:bidi="ru-RU"/>
      </w:rPr>
    </w:lvl>
    <w:lvl w:ilvl="7">
      <w:numFmt w:val="bullet"/>
      <w:lvlText w:val="•"/>
      <w:lvlJc w:val="left"/>
      <w:pPr>
        <w:ind w:left="8298" w:hanging="437"/>
      </w:pPr>
      <w:rPr>
        <w:rFonts w:hint="default"/>
        <w:lang w:val="ru-RU" w:eastAsia="ru-RU" w:bidi="ru-RU"/>
      </w:rPr>
    </w:lvl>
    <w:lvl w:ilvl="8">
      <w:numFmt w:val="bullet"/>
      <w:lvlText w:val="•"/>
      <w:lvlJc w:val="left"/>
      <w:pPr>
        <w:ind w:left="9347" w:hanging="437"/>
      </w:pPr>
      <w:rPr>
        <w:rFonts w:hint="default"/>
        <w:lang w:val="ru-RU" w:eastAsia="ru-RU" w:bidi="ru-RU"/>
      </w:rPr>
    </w:lvl>
  </w:abstractNum>
  <w:abstractNum w:abstractNumId="1">
    <w:nsid w:val="12811225"/>
    <w:multiLevelType w:val="hybridMultilevel"/>
    <w:tmpl w:val="9ECA1C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27C65"/>
    <w:multiLevelType w:val="hybridMultilevel"/>
    <w:tmpl w:val="0C8CA276"/>
    <w:lvl w:ilvl="0" w:tplc="00A4EBEC">
      <w:numFmt w:val="bullet"/>
      <w:lvlText w:val=""/>
      <w:lvlJc w:val="left"/>
      <w:pPr>
        <w:ind w:left="956" w:hanging="850"/>
      </w:pPr>
      <w:rPr>
        <w:rFonts w:ascii="Wingdings" w:eastAsia="Wingdings" w:hAnsi="Wingdings" w:cs="Wingdings" w:hint="default"/>
        <w:w w:val="100"/>
        <w:sz w:val="24"/>
        <w:szCs w:val="24"/>
        <w:lang w:val="ru-RU" w:eastAsia="ru-RU" w:bidi="ru-RU"/>
      </w:rPr>
    </w:lvl>
    <w:lvl w:ilvl="1" w:tplc="3F9E0790">
      <w:numFmt w:val="bullet"/>
      <w:lvlText w:val="•"/>
      <w:lvlJc w:val="left"/>
      <w:pPr>
        <w:ind w:left="2008" w:hanging="850"/>
      </w:pPr>
      <w:rPr>
        <w:rFonts w:hint="default"/>
        <w:lang w:val="ru-RU" w:eastAsia="ru-RU" w:bidi="ru-RU"/>
      </w:rPr>
    </w:lvl>
    <w:lvl w:ilvl="2" w:tplc="8ED4DC78">
      <w:numFmt w:val="bullet"/>
      <w:lvlText w:val="•"/>
      <w:lvlJc w:val="left"/>
      <w:pPr>
        <w:ind w:left="3056" w:hanging="850"/>
      </w:pPr>
      <w:rPr>
        <w:rFonts w:hint="default"/>
        <w:lang w:val="ru-RU" w:eastAsia="ru-RU" w:bidi="ru-RU"/>
      </w:rPr>
    </w:lvl>
    <w:lvl w:ilvl="3" w:tplc="66D0CF08">
      <w:numFmt w:val="bullet"/>
      <w:lvlText w:val="•"/>
      <w:lvlJc w:val="left"/>
      <w:pPr>
        <w:ind w:left="4105" w:hanging="850"/>
      </w:pPr>
      <w:rPr>
        <w:rFonts w:hint="default"/>
        <w:lang w:val="ru-RU" w:eastAsia="ru-RU" w:bidi="ru-RU"/>
      </w:rPr>
    </w:lvl>
    <w:lvl w:ilvl="4" w:tplc="E8F0F46E">
      <w:numFmt w:val="bullet"/>
      <w:lvlText w:val="•"/>
      <w:lvlJc w:val="left"/>
      <w:pPr>
        <w:ind w:left="5153" w:hanging="850"/>
      </w:pPr>
      <w:rPr>
        <w:rFonts w:hint="default"/>
        <w:lang w:val="ru-RU" w:eastAsia="ru-RU" w:bidi="ru-RU"/>
      </w:rPr>
    </w:lvl>
    <w:lvl w:ilvl="5" w:tplc="C946FF62">
      <w:numFmt w:val="bullet"/>
      <w:lvlText w:val="•"/>
      <w:lvlJc w:val="left"/>
      <w:pPr>
        <w:ind w:left="6202" w:hanging="850"/>
      </w:pPr>
      <w:rPr>
        <w:rFonts w:hint="default"/>
        <w:lang w:val="ru-RU" w:eastAsia="ru-RU" w:bidi="ru-RU"/>
      </w:rPr>
    </w:lvl>
    <w:lvl w:ilvl="6" w:tplc="D6AAE556">
      <w:numFmt w:val="bullet"/>
      <w:lvlText w:val="•"/>
      <w:lvlJc w:val="left"/>
      <w:pPr>
        <w:ind w:left="7250" w:hanging="850"/>
      </w:pPr>
      <w:rPr>
        <w:rFonts w:hint="default"/>
        <w:lang w:val="ru-RU" w:eastAsia="ru-RU" w:bidi="ru-RU"/>
      </w:rPr>
    </w:lvl>
    <w:lvl w:ilvl="7" w:tplc="C4884F4E">
      <w:numFmt w:val="bullet"/>
      <w:lvlText w:val="•"/>
      <w:lvlJc w:val="left"/>
      <w:pPr>
        <w:ind w:left="8298" w:hanging="850"/>
      </w:pPr>
      <w:rPr>
        <w:rFonts w:hint="default"/>
        <w:lang w:val="ru-RU" w:eastAsia="ru-RU" w:bidi="ru-RU"/>
      </w:rPr>
    </w:lvl>
    <w:lvl w:ilvl="8" w:tplc="EC66BDFE">
      <w:numFmt w:val="bullet"/>
      <w:lvlText w:val="•"/>
      <w:lvlJc w:val="left"/>
      <w:pPr>
        <w:ind w:left="9347" w:hanging="850"/>
      </w:pPr>
      <w:rPr>
        <w:rFonts w:hint="default"/>
        <w:lang w:val="ru-RU" w:eastAsia="ru-RU" w:bidi="ru-RU"/>
      </w:rPr>
    </w:lvl>
  </w:abstractNum>
  <w:abstractNum w:abstractNumId="3">
    <w:nsid w:val="1FC74855"/>
    <w:multiLevelType w:val="hybridMultilevel"/>
    <w:tmpl w:val="6C7AF0A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24F32CE5"/>
    <w:multiLevelType w:val="hybridMultilevel"/>
    <w:tmpl w:val="F03A900C"/>
    <w:lvl w:ilvl="0" w:tplc="B15EFE32">
      <w:numFmt w:val="bullet"/>
      <w:lvlText w:val=""/>
      <w:lvlJc w:val="left"/>
      <w:pPr>
        <w:ind w:left="1418" w:hanging="850"/>
      </w:pPr>
      <w:rPr>
        <w:rFonts w:ascii="Wingdings" w:eastAsia="Wingdings" w:hAnsi="Wingdings" w:cs="Wingdings" w:hint="default"/>
        <w:w w:val="100"/>
        <w:sz w:val="24"/>
        <w:szCs w:val="24"/>
        <w:lang w:val="ru-RU" w:eastAsia="ru-RU" w:bidi="ru-RU"/>
      </w:rPr>
    </w:lvl>
    <w:lvl w:ilvl="1" w:tplc="7CBE2BAE">
      <w:numFmt w:val="bullet"/>
      <w:lvlText w:val="•"/>
      <w:lvlJc w:val="left"/>
      <w:pPr>
        <w:ind w:left="2470" w:hanging="850"/>
      </w:pPr>
      <w:rPr>
        <w:rFonts w:hint="default"/>
        <w:lang w:val="ru-RU" w:eastAsia="ru-RU" w:bidi="ru-RU"/>
      </w:rPr>
    </w:lvl>
    <w:lvl w:ilvl="2" w:tplc="2092FEB0">
      <w:numFmt w:val="bullet"/>
      <w:lvlText w:val="•"/>
      <w:lvlJc w:val="left"/>
      <w:pPr>
        <w:ind w:left="3518" w:hanging="850"/>
      </w:pPr>
      <w:rPr>
        <w:rFonts w:hint="default"/>
        <w:lang w:val="ru-RU" w:eastAsia="ru-RU" w:bidi="ru-RU"/>
      </w:rPr>
    </w:lvl>
    <w:lvl w:ilvl="3" w:tplc="61380D48">
      <w:numFmt w:val="bullet"/>
      <w:lvlText w:val="•"/>
      <w:lvlJc w:val="left"/>
      <w:pPr>
        <w:ind w:left="4567" w:hanging="850"/>
      </w:pPr>
      <w:rPr>
        <w:rFonts w:hint="default"/>
        <w:lang w:val="ru-RU" w:eastAsia="ru-RU" w:bidi="ru-RU"/>
      </w:rPr>
    </w:lvl>
    <w:lvl w:ilvl="4" w:tplc="F19C715C">
      <w:numFmt w:val="bullet"/>
      <w:lvlText w:val="•"/>
      <w:lvlJc w:val="left"/>
      <w:pPr>
        <w:ind w:left="5615" w:hanging="850"/>
      </w:pPr>
      <w:rPr>
        <w:rFonts w:hint="default"/>
        <w:lang w:val="ru-RU" w:eastAsia="ru-RU" w:bidi="ru-RU"/>
      </w:rPr>
    </w:lvl>
    <w:lvl w:ilvl="5" w:tplc="770685EA">
      <w:numFmt w:val="bullet"/>
      <w:lvlText w:val="•"/>
      <w:lvlJc w:val="left"/>
      <w:pPr>
        <w:ind w:left="6664" w:hanging="850"/>
      </w:pPr>
      <w:rPr>
        <w:rFonts w:hint="default"/>
        <w:lang w:val="ru-RU" w:eastAsia="ru-RU" w:bidi="ru-RU"/>
      </w:rPr>
    </w:lvl>
    <w:lvl w:ilvl="6" w:tplc="C1F6A9B2">
      <w:numFmt w:val="bullet"/>
      <w:lvlText w:val="•"/>
      <w:lvlJc w:val="left"/>
      <w:pPr>
        <w:ind w:left="7712" w:hanging="850"/>
      </w:pPr>
      <w:rPr>
        <w:rFonts w:hint="default"/>
        <w:lang w:val="ru-RU" w:eastAsia="ru-RU" w:bidi="ru-RU"/>
      </w:rPr>
    </w:lvl>
    <w:lvl w:ilvl="7" w:tplc="A6081E6A">
      <w:numFmt w:val="bullet"/>
      <w:lvlText w:val="•"/>
      <w:lvlJc w:val="left"/>
      <w:pPr>
        <w:ind w:left="8760" w:hanging="850"/>
      </w:pPr>
      <w:rPr>
        <w:rFonts w:hint="default"/>
        <w:lang w:val="ru-RU" w:eastAsia="ru-RU" w:bidi="ru-RU"/>
      </w:rPr>
    </w:lvl>
    <w:lvl w:ilvl="8" w:tplc="328EF7DE">
      <w:numFmt w:val="bullet"/>
      <w:lvlText w:val="•"/>
      <w:lvlJc w:val="left"/>
      <w:pPr>
        <w:ind w:left="9809" w:hanging="850"/>
      </w:pPr>
      <w:rPr>
        <w:rFonts w:hint="default"/>
        <w:lang w:val="ru-RU" w:eastAsia="ru-RU" w:bidi="ru-RU"/>
      </w:rPr>
    </w:lvl>
  </w:abstractNum>
  <w:abstractNum w:abstractNumId="5">
    <w:nsid w:val="2F517C4F"/>
    <w:multiLevelType w:val="hybridMultilevel"/>
    <w:tmpl w:val="715E9672"/>
    <w:lvl w:ilvl="0" w:tplc="FB00ED84">
      <w:numFmt w:val="bullet"/>
      <w:lvlText w:val=""/>
      <w:lvlJc w:val="left"/>
      <w:pPr>
        <w:ind w:left="956" w:hanging="850"/>
      </w:pPr>
      <w:rPr>
        <w:rFonts w:ascii="Wingdings" w:eastAsia="Wingdings" w:hAnsi="Wingdings" w:cs="Wingdings" w:hint="default"/>
        <w:w w:val="100"/>
        <w:sz w:val="24"/>
        <w:szCs w:val="24"/>
        <w:lang w:val="ru-RU" w:eastAsia="ru-RU" w:bidi="ru-RU"/>
      </w:rPr>
    </w:lvl>
    <w:lvl w:ilvl="1" w:tplc="9A9A7964">
      <w:numFmt w:val="bullet"/>
      <w:lvlText w:val="•"/>
      <w:lvlJc w:val="left"/>
      <w:pPr>
        <w:ind w:left="2008" w:hanging="850"/>
      </w:pPr>
      <w:rPr>
        <w:rFonts w:hint="default"/>
        <w:lang w:val="ru-RU" w:eastAsia="ru-RU" w:bidi="ru-RU"/>
      </w:rPr>
    </w:lvl>
    <w:lvl w:ilvl="2" w:tplc="817E33E8">
      <w:numFmt w:val="bullet"/>
      <w:lvlText w:val="•"/>
      <w:lvlJc w:val="left"/>
      <w:pPr>
        <w:ind w:left="3056" w:hanging="850"/>
      </w:pPr>
      <w:rPr>
        <w:rFonts w:hint="default"/>
        <w:lang w:val="ru-RU" w:eastAsia="ru-RU" w:bidi="ru-RU"/>
      </w:rPr>
    </w:lvl>
    <w:lvl w:ilvl="3" w:tplc="9814CEF2">
      <w:numFmt w:val="bullet"/>
      <w:lvlText w:val="•"/>
      <w:lvlJc w:val="left"/>
      <w:pPr>
        <w:ind w:left="4105" w:hanging="850"/>
      </w:pPr>
      <w:rPr>
        <w:rFonts w:hint="default"/>
        <w:lang w:val="ru-RU" w:eastAsia="ru-RU" w:bidi="ru-RU"/>
      </w:rPr>
    </w:lvl>
    <w:lvl w:ilvl="4" w:tplc="C51A2342">
      <w:numFmt w:val="bullet"/>
      <w:lvlText w:val="•"/>
      <w:lvlJc w:val="left"/>
      <w:pPr>
        <w:ind w:left="5153" w:hanging="850"/>
      </w:pPr>
      <w:rPr>
        <w:rFonts w:hint="default"/>
        <w:lang w:val="ru-RU" w:eastAsia="ru-RU" w:bidi="ru-RU"/>
      </w:rPr>
    </w:lvl>
    <w:lvl w:ilvl="5" w:tplc="EA0C7B8A">
      <w:numFmt w:val="bullet"/>
      <w:lvlText w:val="•"/>
      <w:lvlJc w:val="left"/>
      <w:pPr>
        <w:ind w:left="6202" w:hanging="850"/>
      </w:pPr>
      <w:rPr>
        <w:rFonts w:hint="default"/>
        <w:lang w:val="ru-RU" w:eastAsia="ru-RU" w:bidi="ru-RU"/>
      </w:rPr>
    </w:lvl>
    <w:lvl w:ilvl="6" w:tplc="F5462A72">
      <w:numFmt w:val="bullet"/>
      <w:lvlText w:val="•"/>
      <w:lvlJc w:val="left"/>
      <w:pPr>
        <w:ind w:left="7250" w:hanging="850"/>
      </w:pPr>
      <w:rPr>
        <w:rFonts w:hint="default"/>
        <w:lang w:val="ru-RU" w:eastAsia="ru-RU" w:bidi="ru-RU"/>
      </w:rPr>
    </w:lvl>
    <w:lvl w:ilvl="7" w:tplc="C2D6025E">
      <w:numFmt w:val="bullet"/>
      <w:lvlText w:val="•"/>
      <w:lvlJc w:val="left"/>
      <w:pPr>
        <w:ind w:left="8298" w:hanging="850"/>
      </w:pPr>
      <w:rPr>
        <w:rFonts w:hint="default"/>
        <w:lang w:val="ru-RU" w:eastAsia="ru-RU" w:bidi="ru-RU"/>
      </w:rPr>
    </w:lvl>
    <w:lvl w:ilvl="8" w:tplc="18EA3E38">
      <w:numFmt w:val="bullet"/>
      <w:lvlText w:val="•"/>
      <w:lvlJc w:val="left"/>
      <w:pPr>
        <w:ind w:left="9347" w:hanging="850"/>
      </w:pPr>
      <w:rPr>
        <w:rFonts w:hint="default"/>
        <w:lang w:val="ru-RU" w:eastAsia="ru-RU" w:bidi="ru-RU"/>
      </w:rPr>
    </w:lvl>
  </w:abstractNum>
  <w:abstractNum w:abstractNumId="6">
    <w:nsid w:val="379748F2"/>
    <w:multiLevelType w:val="multilevel"/>
    <w:tmpl w:val="4594B750"/>
    <w:lvl w:ilvl="0">
      <w:start w:val="3"/>
      <w:numFmt w:val="decimal"/>
      <w:lvlText w:val="%1"/>
      <w:lvlJc w:val="left"/>
      <w:pPr>
        <w:ind w:left="956" w:hanging="442"/>
      </w:pPr>
      <w:rPr>
        <w:rFonts w:hint="default"/>
        <w:b w:val="0"/>
        <w:lang w:val="ru-RU" w:eastAsia="ru-RU" w:bidi="ru-RU"/>
      </w:rPr>
    </w:lvl>
    <w:lvl w:ilvl="1">
      <w:start w:val="1"/>
      <w:numFmt w:val="decimal"/>
      <w:lvlText w:val="%1.%2."/>
      <w:lvlJc w:val="left"/>
      <w:pPr>
        <w:ind w:left="2002"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056" w:hanging="442"/>
      </w:pPr>
      <w:rPr>
        <w:rFonts w:hint="default"/>
        <w:lang w:val="ru-RU" w:eastAsia="ru-RU" w:bidi="ru-RU"/>
      </w:rPr>
    </w:lvl>
    <w:lvl w:ilvl="3">
      <w:numFmt w:val="bullet"/>
      <w:lvlText w:val="•"/>
      <w:lvlJc w:val="left"/>
      <w:pPr>
        <w:ind w:left="4105" w:hanging="442"/>
      </w:pPr>
      <w:rPr>
        <w:rFonts w:hint="default"/>
        <w:lang w:val="ru-RU" w:eastAsia="ru-RU" w:bidi="ru-RU"/>
      </w:rPr>
    </w:lvl>
    <w:lvl w:ilvl="4">
      <w:numFmt w:val="bullet"/>
      <w:lvlText w:val="•"/>
      <w:lvlJc w:val="left"/>
      <w:pPr>
        <w:ind w:left="5153" w:hanging="442"/>
      </w:pPr>
      <w:rPr>
        <w:rFonts w:hint="default"/>
        <w:lang w:val="ru-RU" w:eastAsia="ru-RU" w:bidi="ru-RU"/>
      </w:rPr>
    </w:lvl>
    <w:lvl w:ilvl="5">
      <w:numFmt w:val="bullet"/>
      <w:lvlText w:val="•"/>
      <w:lvlJc w:val="left"/>
      <w:pPr>
        <w:ind w:left="6202" w:hanging="442"/>
      </w:pPr>
      <w:rPr>
        <w:rFonts w:hint="default"/>
        <w:lang w:val="ru-RU" w:eastAsia="ru-RU" w:bidi="ru-RU"/>
      </w:rPr>
    </w:lvl>
    <w:lvl w:ilvl="6">
      <w:numFmt w:val="bullet"/>
      <w:lvlText w:val="•"/>
      <w:lvlJc w:val="left"/>
      <w:pPr>
        <w:ind w:left="7250" w:hanging="442"/>
      </w:pPr>
      <w:rPr>
        <w:rFonts w:hint="default"/>
        <w:lang w:val="ru-RU" w:eastAsia="ru-RU" w:bidi="ru-RU"/>
      </w:rPr>
    </w:lvl>
    <w:lvl w:ilvl="7">
      <w:numFmt w:val="bullet"/>
      <w:lvlText w:val="•"/>
      <w:lvlJc w:val="left"/>
      <w:pPr>
        <w:ind w:left="8298" w:hanging="442"/>
      </w:pPr>
      <w:rPr>
        <w:rFonts w:hint="default"/>
        <w:lang w:val="ru-RU" w:eastAsia="ru-RU" w:bidi="ru-RU"/>
      </w:rPr>
    </w:lvl>
    <w:lvl w:ilvl="8">
      <w:numFmt w:val="bullet"/>
      <w:lvlText w:val="•"/>
      <w:lvlJc w:val="left"/>
      <w:pPr>
        <w:ind w:left="9347" w:hanging="442"/>
      </w:pPr>
      <w:rPr>
        <w:rFonts w:hint="default"/>
        <w:lang w:val="ru-RU" w:eastAsia="ru-RU" w:bidi="ru-RU"/>
      </w:rPr>
    </w:lvl>
  </w:abstractNum>
  <w:abstractNum w:abstractNumId="7">
    <w:nsid w:val="3A1F654C"/>
    <w:multiLevelType w:val="hybridMultilevel"/>
    <w:tmpl w:val="8BAA719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E226A96"/>
    <w:multiLevelType w:val="multilevel"/>
    <w:tmpl w:val="560697B2"/>
    <w:lvl w:ilvl="0">
      <w:start w:val="1"/>
      <w:numFmt w:val="decimal"/>
      <w:lvlText w:val="%1"/>
      <w:lvlJc w:val="left"/>
      <w:pPr>
        <w:ind w:left="956" w:hanging="691"/>
      </w:pPr>
      <w:rPr>
        <w:rFonts w:hint="default"/>
        <w:lang w:val="ru-RU" w:eastAsia="ru-RU" w:bidi="ru-RU"/>
      </w:rPr>
    </w:lvl>
    <w:lvl w:ilvl="1">
      <w:start w:val="12"/>
      <w:numFmt w:val="decimal"/>
      <w:lvlText w:val="%1.%2."/>
      <w:lvlJc w:val="left"/>
      <w:pPr>
        <w:ind w:left="7496" w:hanging="691"/>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3056" w:hanging="691"/>
      </w:pPr>
      <w:rPr>
        <w:rFonts w:hint="default"/>
        <w:lang w:val="ru-RU" w:eastAsia="ru-RU" w:bidi="ru-RU"/>
      </w:rPr>
    </w:lvl>
    <w:lvl w:ilvl="3">
      <w:numFmt w:val="bullet"/>
      <w:lvlText w:val="•"/>
      <w:lvlJc w:val="left"/>
      <w:pPr>
        <w:ind w:left="4105" w:hanging="691"/>
      </w:pPr>
      <w:rPr>
        <w:rFonts w:hint="default"/>
        <w:lang w:val="ru-RU" w:eastAsia="ru-RU" w:bidi="ru-RU"/>
      </w:rPr>
    </w:lvl>
    <w:lvl w:ilvl="4">
      <w:numFmt w:val="bullet"/>
      <w:lvlText w:val="•"/>
      <w:lvlJc w:val="left"/>
      <w:pPr>
        <w:ind w:left="5153" w:hanging="691"/>
      </w:pPr>
      <w:rPr>
        <w:rFonts w:hint="default"/>
        <w:lang w:val="ru-RU" w:eastAsia="ru-RU" w:bidi="ru-RU"/>
      </w:rPr>
    </w:lvl>
    <w:lvl w:ilvl="5">
      <w:numFmt w:val="bullet"/>
      <w:lvlText w:val="•"/>
      <w:lvlJc w:val="left"/>
      <w:pPr>
        <w:ind w:left="6202" w:hanging="691"/>
      </w:pPr>
      <w:rPr>
        <w:rFonts w:hint="default"/>
        <w:lang w:val="ru-RU" w:eastAsia="ru-RU" w:bidi="ru-RU"/>
      </w:rPr>
    </w:lvl>
    <w:lvl w:ilvl="6">
      <w:numFmt w:val="bullet"/>
      <w:lvlText w:val="•"/>
      <w:lvlJc w:val="left"/>
      <w:pPr>
        <w:ind w:left="7250" w:hanging="691"/>
      </w:pPr>
      <w:rPr>
        <w:rFonts w:hint="default"/>
        <w:lang w:val="ru-RU" w:eastAsia="ru-RU" w:bidi="ru-RU"/>
      </w:rPr>
    </w:lvl>
    <w:lvl w:ilvl="7">
      <w:numFmt w:val="bullet"/>
      <w:lvlText w:val="•"/>
      <w:lvlJc w:val="left"/>
      <w:pPr>
        <w:ind w:left="8298" w:hanging="691"/>
      </w:pPr>
      <w:rPr>
        <w:rFonts w:hint="default"/>
        <w:lang w:val="ru-RU" w:eastAsia="ru-RU" w:bidi="ru-RU"/>
      </w:rPr>
    </w:lvl>
    <w:lvl w:ilvl="8">
      <w:numFmt w:val="bullet"/>
      <w:lvlText w:val="•"/>
      <w:lvlJc w:val="left"/>
      <w:pPr>
        <w:ind w:left="9347" w:hanging="691"/>
      </w:pPr>
      <w:rPr>
        <w:rFonts w:hint="default"/>
        <w:lang w:val="ru-RU" w:eastAsia="ru-RU" w:bidi="ru-RU"/>
      </w:rPr>
    </w:lvl>
  </w:abstractNum>
  <w:abstractNum w:abstractNumId="9">
    <w:nsid w:val="52DA42B6"/>
    <w:multiLevelType w:val="hybridMultilevel"/>
    <w:tmpl w:val="21C86A12"/>
    <w:lvl w:ilvl="0" w:tplc="B53E865C">
      <w:numFmt w:val="bullet"/>
      <w:lvlText w:val=""/>
      <w:lvlJc w:val="left"/>
      <w:pPr>
        <w:ind w:left="1523" w:hanging="850"/>
      </w:pPr>
      <w:rPr>
        <w:rFonts w:ascii="Wingdings" w:eastAsia="Wingdings" w:hAnsi="Wingdings" w:cs="Wingdings" w:hint="default"/>
        <w:w w:val="100"/>
        <w:sz w:val="24"/>
        <w:szCs w:val="24"/>
        <w:lang w:val="ru-RU" w:eastAsia="ru-RU" w:bidi="ru-RU"/>
      </w:rPr>
    </w:lvl>
    <w:lvl w:ilvl="1" w:tplc="E0549906">
      <w:numFmt w:val="bullet"/>
      <w:lvlText w:val="•"/>
      <w:lvlJc w:val="left"/>
      <w:pPr>
        <w:ind w:left="2512" w:hanging="850"/>
      </w:pPr>
      <w:rPr>
        <w:rFonts w:hint="default"/>
        <w:lang w:val="ru-RU" w:eastAsia="ru-RU" w:bidi="ru-RU"/>
      </w:rPr>
    </w:lvl>
    <w:lvl w:ilvl="2" w:tplc="F6720172">
      <w:numFmt w:val="bullet"/>
      <w:lvlText w:val="•"/>
      <w:lvlJc w:val="left"/>
      <w:pPr>
        <w:ind w:left="3504" w:hanging="850"/>
      </w:pPr>
      <w:rPr>
        <w:rFonts w:hint="default"/>
        <w:lang w:val="ru-RU" w:eastAsia="ru-RU" w:bidi="ru-RU"/>
      </w:rPr>
    </w:lvl>
    <w:lvl w:ilvl="3" w:tplc="ED6CD390">
      <w:numFmt w:val="bullet"/>
      <w:lvlText w:val="•"/>
      <w:lvlJc w:val="left"/>
      <w:pPr>
        <w:ind w:left="4497" w:hanging="850"/>
      </w:pPr>
      <w:rPr>
        <w:rFonts w:hint="default"/>
        <w:lang w:val="ru-RU" w:eastAsia="ru-RU" w:bidi="ru-RU"/>
      </w:rPr>
    </w:lvl>
    <w:lvl w:ilvl="4" w:tplc="DE1C5786">
      <w:numFmt w:val="bullet"/>
      <w:lvlText w:val="•"/>
      <w:lvlJc w:val="left"/>
      <w:pPr>
        <w:ind w:left="5489" w:hanging="850"/>
      </w:pPr>
      <w:rPr>
        <w:rFonts w:hint="default"/>
        <w:lang w:val="ru-RU" w:eastAsia="ru-RU" w:bidi="ru-RU"/>
      </w:rPr>
    </w:lvl>
    <w:lvl w:ilvl="5" w:tplc="1AE2B522">
      <w:numFmt w:val="bullet"/>
      <w:lvlText w:val="•"/>
      <w:lvlJc w:val="left"/>
      <w:pPr>
        <w:ind w:left="6482" w:hanging="850"/>
      </w:pPr>
      <w:rPr>
        <w:rFonts w:hint="default"/>
        <w:lang w:val="ru-RU" w:eastAsia="ru-RU" w:bidi="ru-RU"/>
      </w:rPr>
    </w:lvl>
    <w:lvl w:ilvl="6" w:tplc="59A2F97A">
      <w:numFmt w:val="bullet"/>
      <w:lvlText w:val="•"/>
      <w:lvlJc w:val="left"/>
      <w:pPr>
        <w:ind w:left="7474" w:hanging="850"/>
      </w:pPr>
      <w:rPr>
        <w:rFonts w:hint="default"/>
        <w:lang w:val="ru-RU" w:eastAsia="ru-RU" w:bidi="ru-RU"/>
      </w:rPr>
    </w:lvl>
    <w:lvl w:ilvl="7" w:tplc="4B80FF5C">
      <w:numFmt w:val="bullet"/>
      <w:lvlText w:val="•"/>
      <w:lvlJc w:val="left"/>
      <w:pPr>
        <w:ind w:left="8466" w:hanging="850"/>
      </w:pPr>
      <w:rPr>
        <w:rFonts w:hint="default"/>
        <w:lang w:val="ru-RU" w:eastAsia="ru-RU" w:bidi="ru-RU"/>
      </w:rPr>
    </w:lvl>
    <w:lvl w:ilvl="8" w:tplc="FCDE8E30">
      <w:numFmt w:val="bullet"/>
      <w:lvlText w:val="•"/>
      <w:lvlJc w:val="left"/>
      <w:pPr>
        <w:ind w:left="9459" w:hanging="850"/>
      </w:pPr>
      <w:rPr>
        <w:rFonts w:hint="default"/>
        <w:lang w:val="ru-RU" w:eastAsia="ru-RU" w:bidi="ru-RU"/>
      </w:rPr>
    </w:lvl>
  </w:abstractNum>
  <w:abstractNum w:abstractNumId="10">
    <w:nsid w:val="5AC9248D"/>
    <w:multiLevelType w:val="multilevel"/>
    <w:tmpl w:val="B4C80BF6"/>
    <w:lvl w:ilvl="0">
      <w:start w:val="1"/>
      <w:numFmt w:val="decimal"/>
      <w:lvlText w:val="%1"/>
      <w:lvlJc w:val="left"/>
      <w:pPr>
        <w:ind w:left="673" w:hanging="485"/>
      </w:pPr>
      <w:rPr>
        <w:rFonts w:hint="default"/>
        <w:lang w:val="ru-RU" w:eastAsia="ru-RU" w:bidi="ru-RU"/>
      </w:rPr>
    </w:lvl>
    <w:lvl w:ilvl="1">
      <w:start w:val="1"/>
      <w:numFmt w:val="decimal"/>
      <w:lvlText w:val="%1.%2."/>
      <w:lvlJc w:val="left"/>
      <w:pPr>
        <w:ind w:left="673" w:hanging="485"/>
        <w:jc w:val="right"/>
      </w:pPr>
      <w:rPr>
        <w:rFonts w:ascii="Times New Roman" w:eastAsia="Times New Roman" w:hAnsi="Times New Roman" w:cs="Times New Roman" w:hint="default"/>
        <w:spacing w:val="-11"/>
        <w:w w:val="100"/>
        <w:sz w:val="24"/>
        <w:szCs w:val="24"/>
        <w:lang w:val="ru-RU" w:eastAsia="ru-RU" w:bidi="ru-RU"/>
      </w:rPr>
    </w:lvl>
    <w:lvl w:ilvl="2">
      <w:numFmt w:val="bullet"/>
      <w:lvlText w:val="•"/>
      <w:lvlJc w:val="left"/>
      <w:pPr>
        <w:ind w:left="2832" w:hanging="485"/>
      </w:pPr>
      <w:rPr>
        <w:rFonts w:hint="default"/>
        <w:lang w:val="ru-RU" w:eastAsia="ru-RU" w:bidi="ru-RU"/>
      </w:rPr>
    </w:lvl>
    <w:lvl w:ilvl="3">
      <w:numFmt w:val="bullet"/>
      <w:lvlText w:val="•"/>
      <w:lvlJc w:val="left"/>
      <w:pPr>
        <w:ind w:left="3909" w:hanging="485"/>
      </w:pPr>
      <w:rPr>
        <w:rFonts w:hint="default"/>
        <w:lang w:val="ru-RU" w:eastAsia="ru-RU" w:bidi="ru-RU"/>
      </w:rPr>
    </w:lvl>
    <w:lvl w:ilvl="4">
      <w:numFmt w:val="bullet"/>
      <w:lvlText w:val="•"/>
      <w:lvlJc w:val="left"/>
      <w:pPr>
        <w:ind w:left="4985" w:hanging="485"/>
      </w:pPr>
      <w:rPr>
        <w:rFonts w:hint="default"/>
        <w:lang w:val="ru-RU" w:eastAsia="ru-RU" w:bidi="ru-RU"/>
      </w:rPr>
    </w:lvl>
    <w:lvl w:ilvl="5">
      <w:numFmt w:val="bullet"/>
      <w:lvlText w:val="•"/>
      <w:lvlJc w:val="left"/>
      <w:pPr>
        <w:ind w:left="6062" w:hanging="485"/>
      </w:pPr>
      <w:rPr>
        <w:rFonts w:hint="default"/>
        <w:lang w:val="ru-RU" w:eastAsia="ru-RU" w:bidi="ru-RU"/>
      </w:rPr>
    </w:lvl>
    <w:lvl w:ilvl="6">
      <w:numFmt w:val="bullet"/>
      <w:lvlText w:val="•"/>
      <w:lvlJc w:val="left"/>
      <w:pPr>
        <w:ind w:left="7138" w:hanging="485"/>
      </w:pPr>
      <w:rPr>
        <w:rFonts w:hint="default"/>
        <w:lang w:val="ru-RU" w:eastAsia="ru-RU" w:bidi="ru-RU"/>
      </w:rPr>
    </w:lvl>
    <w:lvl w:ilvl="7">
      <w:numFmt w:val="bullet"/>
      <w:lvlText w:val="•"/>
      <w:lvlJc w:val="left"/>
      <w:pPr>
        <w:ind w:left="8214" w:hanging="485"/>
      </w:pPr>
      <w:rPr>
        <w:rFonts w:hint="default"/>
        <w:lang w:val="ru-RU" w:eastAsia="ru-RU" w:bidi="ru-RU"/>
      </w:rPr>
    </w:lvl>
    <w:lvl w:ilvl="8">
      <w:numFmt w:val="bullet"/>
      <w:lvlText w:val="•"/>
      <w:lvlJc w:val="left"/>
      <w:pPr>
        <w:ind w:left="9291" w:hanging="485"/>
      </w:pPr>
      <w:rPr>
        <w:rFonts w:hint="default"/>
        <w:lang w:val="ru-RU" w:eastAsia="ru-RU" w:bidi="ru-RU"/>
      </w:rPr>
    </w:lvl>
  </w:abstractNum>
  <w:abstractNum w:abstractNumId="11">
    <w:nsid w:val="68182F73"/>
    <w:multiLevelType w:val="hybridMultilevel"/>
    <w:tmpl w:val="7B26F632"/>
    <w:lvl w:ilvl="0" w:tplc="93EE92D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9"/>
  </w:num>
  <w:num w:numId="5">
    <w:abstractNumId w:val="2"/>
  </w:num>
  <w:num w:numId="6">
    <w:abstractNumId w:val="5"/>
  </w:num>
  <w:num w:numId="7">
    <w:abstractNumId w:val="4"/>
  </w:num>
  <w:num w:numId="8">
    <w:abstractNumId w:val="10"/>
  </w:num>
  <w:num w:numId="9">
    <w:abstractNumId w:val="7"/>
  </w:num>
  <w:num w:numId="10">
    <w:abstractNumId w:val="3"/>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6E30"/>
    <w:rsid w:val="00087DB9"/>
    <w:rsid w:val="000A29FD"/>
    <w:rsid w:val="000D1917"/>
    <w:rsid w:val="000D2767"/>
    <w:rsid w:val="00151454"/>
    <w:rsid w:val="001A6568"/>
    <w:rsid w:val="002C54FB"/>
    <w:rsid w:val="002D6EE3"/>
    <w:rsid w:val="002E0F7B"/>
    <w:rsid w:val="00312D27"/>
    <w:rsid w:val="00430898"/>
    <w:rsid w:val="004A120E"/>
    <w:rsid w:val="004A6981"/>
    <w:rsid w:val="00516E30"/>
    <w:rsid w:val="005F1932"/>
    <w:rsid w:val="0063235D"/>
    <w:rsid w:val="00653408"/>
    <w:rsid w:val="006F5D1C"/>
    <w:rsid w:val="00712260"/>
    <w:rsid w:val="007A1006"/>
    <w:rsid w:val="00824E0E"/>
    <w:rsid w:val="00911EC9"/>
    <w:rsid w:val="00A262D2"/>
    <w:rsid w:val="00B5774A"/>
    <w:rsid w:val="00C25A78"/>
    <w:rsid w:val="00CE63C6"/>
    <w:rsid w:val="00CE66D8"/>
    <w:rsid w:val="00D77545"/>
    <w:rsid w:val="00E42417"/>
    <w:rsid w:val="00EA4924"/>
    <w:rsid w:val="00EA6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16E30"/>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516E30"/>
    <w:rPr>
      <w:rFonts w:ascii="Calibri" w:eastAsia="Times New Roman" w:hAnsi="Calibri" w:cs="Times New Roman"/>
    </w:rPr>
  </w:style>
  <w:style w:type="paragraph" w:styleId="a5">
    <w:name w:val="List Paragraph"/>
    <w:basedOn w:val="a"/>
    <w:uiPriority w:val="34"/>
    <w:qFormat/>
    <w:rsid w:val="00516E30"/>
    <w:pPr>
      <w:spacing w:after="0" w:line="240" w:lineRule="auto"/>
      <w:ind w:left="720"/>
      <w:contextualSpacing/>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516E3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6E30"/>
    <w:pPr>
      <w:widowControl w:val="0"/>
      <w:autoSpaceDE w:val="0"/>
      <w:autoSpaceDN w:val="0"/>
      <w:spacing w:after="0" w:line="240" w:lineRule="auto"/>
    </w:pPr>
    <w:rPr>
      <w:rFonts w:ascii="Times New Roman" w:eastAsia="Times New Roman" w:hAnsi="Times New Roman" w:cs="Times New Roman"/>
      <w:lang w:bidi="ru-RU"/>
    </w:rPr>
  </w:style>
  <w:style w:type="paragraph" w:styleId="a6">
    <w:name w:val="Balloon Text"/>
    <w:basedOn w:val="a"/>
    <w:link w:val="a7"/>
    <w:uiPriority w:val="99"/>
    <w:semiHidden/>
    <w:unhideWhenUsed/>
    <w:rsid w:val="002E0F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0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2022-09-12T04:38:00Z</cp:lastPrinted>
  <dcterms:created xsi:type="dcterms:W3CDTF">2024-04-26T07:19:00Z</dcterms:created>
  <dcterms:modified xsi:type="dcterms:W3CDTF">2024-04-26T07:19:00Z</dcterms:modified>
</cp:coreProperties>
</file>