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7365D" w:themeColor="text2" w:themeShade="BF"/>
  <w:body>
    <w:p w:rsidR="003C00C6" w:rsidRDefault="003C00C6" w:rsidP="003C00C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3C00C6">
        <w:rPr>
          <w:rFonts w:ascii="Times New Roman" w:eastAsia="Times New Roman" w:hAnsi="Times New Roman" w:cs="Times New Roman"/>
          <w:sz w:val="36"/>
          <w:szCs w:val="36"/>
        </w:rPr>
        <w:t>Психолог рекомендует</w:t>
      </w:r>
    </w:p>
    <w:p w:rsidR="003C00C6" w:rsidRPr="003C00C6" w:rsidRDefault="003C00C6" w:rsidP="003C00C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3C00C6" w:rsidRPr="003C00C6" w:rsidRDefault="003C00C6" w:rsidP="003C0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C00C6">
        <w:rPr>
          <w:rFonts w:ascii="Times New Roman" w:eastAsia="Times New Roman" w:hAnsi="Times New Roman" w:cs="Times New Roman"/>
          <w:sz w:val="48"/>
          <w:szCs w:val="48"/>
        </w:rPr>
        <w:t>Поступление ребенка в детский сад</w:t>
      </w:r>
    </w:p>
    <w:p w:rsidR="003C00C6" w:rsidRDefault="003C00C6" w:rsidP="003C0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C00C6" w:rsidRDefault="003C00C6" w:rsidP="003C0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C00C6">
        <w:rPr>
          <w:rFonts w:ascii="Times New Roman" w:eastAsia="Times New Roman" w:hAnsi="Times New Roman" w:cs="Times New Roman"/>
          <w:sz w:val="36"/>
          <w:szCs w:val="36"/>
        </w:rPr>
        <w:t>Уважаемые мамы и папы!</w:t>
      </w:r>
    </w:p>
    <w:p w:rsidR="003C00C6" w:rsidRPr="003C00C6" w:rsidRDefault="003C00C6" w:rsidP="003C0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C00C6" w:rsidRPr="003C00C6" w:rsidRDefault="003C00C6" w:rsidP="003C0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00C6">
        <w:rPr>
          <w:rFonts w:ascii="Times New Roman" w:eastAsia="Times New Roman" w:hAnsi="Times New Roman" w:cs="Times New Roman"/>
          <w:sz w:val="36"/>
          <w:szCs w:val="36"/>
        </w:rPr>
        <w:t xml:space="preserve">Ваш малыш подрос и уже скоро станет посещать детский сад. </w:t>
      </w:r>
    </w:p>
    <w:p w:rsidR="009B7B35" w:rsidRDefault="003C00C6" w:rsidP="003C0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00C6">
        <w:rPr>
          <w:rFonts w:ascii="Times New Roman" w:eastAsia="Times New Roman" w:hAnsi="Times New Roman" w:cs="Times New Roman"/>
          <w:sz w:val="36"/>
          <w:szCs w:val="36"/>
        </w:rPr>
        <w:t xml:space="preserve">Для него очень сложно понять, почему мама отдает его в </w:t>
      </w:r>
      <w:r>
        <w:rPr>
          <w:rFonts w:ascii="Times New Roman" w:eastAsia="Times New Roman" w:hAnsi="Times New Roman" w:cs="Times New Roman"/>
          <w:sz w:val="36"/>
          <w:szCs w:val="36"/>
        </w:rPr>
        <w:t>н</w:t>
      </w:r>
      <w:r w:rsidRPr="003C00C6">
        <w:rPr>
          <w:rFonts w:ascii="Times New Roman" w:eastAsia="Times New Roman" w:hAnsi="Times New Roman" w:cs="Times New Roman"/>
          <w:sz w:val="36"/>
          <w:szCs w:val="36"/>
        </w:rPr>
        <w:t xml:space="preserve">еизвестное место, почему она уходит, а не остается вместе с ним.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</w:p>
    <w:p w:rsidR="003C00C6" w:rsidRPr="003C00C6" w:rsidRDefault="003C00C6" w:rsidP="003C0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00C6">
        <w:rPr>
          <w:rFonts w:ascii="Times New Roman" w:eastAsia="Times New Roman" w:hAnsi="Times New Roman" w:cs="Times New Roman"/>
          <w:sz w:val="36"/>
          <w:szCs w:val="36"/>
        </w:rPr>
        <w:t xml:space="preserve">И вы тревожитесь о том, будет ли он болеть, </w:t>
      </w:r>
      <w:r>
        <w:rPr>
          <w:rFonts w:ascii="Times New Roman" w:eastAsia="Times New Roman" w:hAnsi="Times New Roman" w:cs="Times New Roman"/>
          <w:sz w:val="36"/>
          <w:szCs w:val="36"/>
        </w:rPr>
        <w:t>к</w:t>
      </w:r>
      <w:r w:rsidRPr="003C00C6">
        <w:rPr>
          <w:rFonts w:ascii="Times New Roman" w:eastAsia="Times New Roman" w:hAnsi="Times New Roman" w:cs="Times New Roman"/>
          <w:sz w:val="36"/>
          <w:szCs w:val="36"/>
        </w:rPr>
        <w:t>апризничать, расстраиваться при расставании.</w:t>
      </w:r>
    </w:p>
    <w:p w:rsidR="003C00C6" w:rsidRPr="003C00C6" w:rsidRDefault="003C00C6" w:rsidP="009B7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00C6">
        <w:rPr>
          <w:rFonts w:ascii="Times New Roman" w:eastAsia="Times New Roman" w:hAnsi="Times New Roman" w:cs="Times New Roman"/>
          <w:sz w:val="36"/>
          <w:szCs w:val="36"/>
        </w:rPr>
        <w:t>Вы должны знать и не пугаться того, что привыкание к новым условиям проходит не у всех детей одинаково. Одни дети хорошо себя чувствуют уже на 3-4-й день и привыкают к новым условиям жизни без изменений психического состояния и поведения. У других период адаптации длится месяц, а иногда и более.</w:t>
      </w:r>
    </w:p>
    <w:p w:rsidR="003C00C6" w:rsidRDefault="003C00C6" w:rsidP="003C0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00C6">
        <w:rPr>
          <w:rFonts w:ascii="Times New Roman" w:eastAsia="Times New Roman" w:hAnsi="Times New Roman" w:cs="Times New Roman"/>
          <w:sz w:val="36"/>
          <w:szCs w:val="36"/>
        </w:rPr>
        <w:t>В адаптационный период возрастает возможность заболевания ребенка, поскольку под влиянием эмоционального напряжения снижаются защитные силы организма.</w:t>
      </w:r>
      <w:r w:rsidR="009B7B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C00C6">
        <w:rPr>
          <w:rFonts w:ascii="Times New Roman" w:eastAsia="Times New Roman" w:hAnsi="Times New Roman" w:cs="Times New Roman"/>
          <w:sz w:val="36"/>
          <w:szCs w:val="36"/>
        </w:rPr>
        <w:t>И, конечно, привыкая к новым условиям, малыши плачут.</w:t>
      </w:r>
    </w:p>
    <w:p w:rsidR="003C00C6" w:rsidRDefault="003C00C6" w:rsidP="003C0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00C6">
        <w:rPr>
          <w:rFonts w:ascii="Times New Roman" w:eastAsia="Times New Roman" w:hAnsi="Times New Roman" w:cs="Times New Roman"/>
          <w:sz w:val="36"/>
          <w:szCs w:val="36"/>
        </w:rPr>
        <w:t xml:space="preserve"> Плач -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э</w:t>
      </w:r>
      <w:r w:rsidRPr="003C00C6">
        <w:rPr>
          <w:rFonts w:ascii="Times New Roman" w:eastAsia="Times New Roman" w:hAnsi="Times New Roman" w:cs="Times New Roman"/>
          <w:sz w:val="36"/>
          <w:szCs w:val="36"/>
        </w:rPr>
        <w:t xml:space="preserve">моциональная разрядка, по-другому они пока не научились снимать нервное напряжение. Но, как подметили практики, самые «плаксивые» поначалу потом становятся </w:t>
      </w:r>
      <w:r>
        <w:rPr>
          <w:rFonts w:ascii="Times New Roman" w:eastAsia="Times New Roman" w:hAnsi="Times New Roman" w:cs="Times New Roman"/>
          <w:sz w:val="36"/>
          <w:szCs w:val="36"/>
        </w:rPr>
        <w:t>н</w:t>
      </w:r>
      <w:r w:rsidRPr="003C00C6">
        <w:rPr>
          <w:rFonts w:ascii="Times New Roman" w:eastAsia="Times New Roman" w:hAnsi="Times New Roman" w:cs="Times New Roman"/>
          <w:sz w:val="36"/>
          <w:szCs w:val="36"/>
        </w:rPr>
        <w:t>аиболее привязанными к детскому саду.</w:t>
      </w:r>
    </w:p>
    <w:p w:rsidR="003C00C6" w:rsidRPr="003C00C6" w:rsidRDefault="003C00C6" w:rsidP="003C0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C00C6">
        <w:rPr>
          <w:rFonts w:ascii="Times New Roman" w:eastAsia="Times New Roman" w:hAnsi="Times New Roman" w:cs="Times New Roman"/>
          <w:sz w:val="36"/>
          <w:szCs w:val="36"/>
        </w:rPr>
        <w:t>Пусть наши советы и рекомендации помогут вам и вашему ребенку значительно легче привыкнуть к дошкольному учреждению.</w:t>
      </w:r>
    </w:p>
    <w:p w:rsidR="000E10FD" w:rsidRDefault="003C00C6" w:rsidP="003C00C6">
      <w:pPr>
        <w:jc w:val="center"/>
      </w:pPr>
      <w:r>
        <w:rPr>
          <w:noProof/>
        </w:rPr>
        <w:drawing>
          <wp:inline distT="0" distB="0" distL="0" distR="0">
            <wp:extent cx="2286000" cy="1619250"/>
            <wp:effectExtent l="19050" t="0" r="0" b="0"/>
            <wp:docPr id="1" name="Рисунок 1" descr="C:\Documents and Settings\User.AMD-71B689CEDFA\Local Settings\Temporary Internet Files\Content.Word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AMD-71B689CEDFA\Local Settings\Temporary Internet Files\Content.Word\s12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10FD" w:rsidSect="003C00C6">
      <w:pgSz w:w="11906" w:h="16838"/>
      <w:pgMar w:top="567" w:right="849" w:bottom="1134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3C00C6"/>
    <w:rsid w:val="000E10FD"/>
    <w:rsid w:val="003C00C6"/>
    <w:rsid w:val="009B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2019-11-07T08:00:00Z</dcterms:created>
  <dcterms:modified xsi:type="dcterms:W3CDTF">2019-11-07T08:07:00Z</dcterms:modified>
</cp:coreProperties>
</file>