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57" w:rsidRDefault="00C45657" w:rsidP="00C45657">
      <w:pPr>
        <w:pStyle w:val="c1"/>
        <w:jc w:val="center"/>
        <w:rPr>
          <w:b/>
          <w:sz w:val="28"/>
          <w:szCs w:val="28"/>
        </w:rPr>
      </w:pPr>
    </w:p>
    <w:p w:rsidR="00C45657" w:rsidRDefault="00C45657" w:rsidP="00C45657">
      <w:pPr>
        <w:pStyle w:val="c1"/>
        <w:jc w:val="center"/>
        <w:rPr>
          <w:b/>
          <w:sz w:val="28"/>
          <w:szCs w:val="28"/>
        </w:rPr>
      </w:pPr>
    </w:p>
    <w:p w:rsidR="00C45657" w:rsidRDefault="00C45657" w:rsidP="00C45657">
      <w:pPr>
        <w:pStyle w:val="c1"/>
        <w:jc w:val="center"/>
        <w:rPr>
          <w:b/>
          <w:sz w:val="28"/>
          <w:szCs w:val="28"/>
        </w:rPr>
      </w:pPr>
    </w:p>
    <w:p w:rsidR="00C45657" w:rsidRDefault="00C45657" w:rsidP="005C4F67">
      <w:pPr>
        <w:pStyle w:val="c1"/>
        <w:rPr>
          <w:b/>
          <w:sz w:val="28"/>
          <w:szCs w:val="28"/>
        </w:rPr>
      </w:pPr>
    </w:p>
    <w:p w:rsidR="00C45657" w:rsidRDefault="00C45657" w:rsidP="005C4F67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5C4F67" w:rsidRDefault="005C4F67" w:rsidP="005C4F67">
      <w:pPr>
        <w:pStyle w:val="c1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C4F67" w:rsidRDefault="005C4F67" w:rsidP="005C4F67">
      <w:pPr>
        <w:pStyle w:val="c1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C4F67" w:rsidRDefault="005C4F67" w:rsidP="005C4F67">
      <w:pPr>
        <w:pStyle w:val="c1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C2734" w:rsidRPr="00327C61" w:rsidRDefault="00C45657" w:rsidP="005C4F67">
      <w:pPr>
        <w:pStyle w:val="c1"/>
        <w:spacing w:before="0" w:beforeAutospacing="0" w:after="0" w:afterAutospacing="0"/>
        <w:jc w:val="center"/>
        <w:rPr>
          <w:rFonts w:asciiTheme="minorHAnsi" w:hAnsiTheme="minorHAnsi"/>
          <w:b/>
          <w:sz w:val="44"/>
          <w:szCs w:val="44"/>
        </w:rPr>
      </w:pPr>
      <w:r w:rsidRPr="00327C61">
        <w:rPr>
          <w:rFonts w:asciiTheme="minorHAnsi" w:hAnsiTheme="minorHAnsi"/>
          <w:b/>
          <w:sz w:val="44"/>
          <w:szCs w:val="44"/>
        </w:rPr>
        <w:t xml:space="preserve">«Шпаргалка для родителей» - игры на развитие </w:t>
      </w:r>
    </w:p>
    <w:p w:rsidR="005C4F67" w:rsidRPr="00327C61" w:rsidRDefault="00C45657" w:rsidP="005C4F67">
      <w:pPr>
        <w:pStyle w:val="c1"/>
        <w:spacing w:before="0" w:beforeAutospacing="0" w:after="0" w:afterAutospacing="0"/>
        <w:jc w:val="center"/>
        <w:rPr>
          <w:rFonts w:asciiTheme="minorHAnsi" w:hAnsiTheme="minorHAnsi"/>
          <w:b/>
          <w:sz w:val="44"/>
          <w:szCs w:val="44"/>
        </w:rPr>
      </w:pPr>
      <w:r w:rsidRPr="00327C61">
        <w:rPr>
          <w:rFonts w:asciiTheme="minorHAnsi" w:hAnsiTheme="minorHAnsi"/>
          <w:b/>
          <w:sz w:val="44"/>
          <w:szCs w:val="44"/>
        </w:rPr>
        <w:t>звукобуквенного анализа и синтеза</w:t>
      </w:r>
    </w:p>
    <w:p w:rsidR="00C45657" w:rsidRPr="00327C61" w:rsidRDefault="00C45657" w:rsidP="005C4F67">
      <w:pPr>
        <w:pStyle w:val="c1"/>
        <w:spacing w:before="0" w:beforeAutospacing="0" w:after="0" w:afterAutospacing="0"/>
        <w:jc w:val="center"/>
        <w:rPr>
          <w:rFonts w:asciiTheme="minorHAnsi" w:hAnsiTheme="minorHAnsi"/>
          <w:b/>
          <w:sz w:val="44"/>
          <w:szCs w:val="44"/>
        </w:rPr>
      </w:pPr>
      <w:r w:rsidRPr="00327C61">
        <w:rPr>
          <w:rFonts w:asciiTheme="minorHAnsi" w:hAnsiTheme="minorHAnsi"/>
          <w:b/>
          <w:sz w:val="44"/>
          <w:szCs w:val="44"/>
        </w:rPr>
        <w:t xml:space="preserve"> у детей в домашних условиях.</w:t>
      </w:r>
    </w:p>
    <w:p w:rsidR="005C4F67" w:rsidRDefault="005C4F67" w:rsidP="005C4F67">
      <w:pPr>
        <w:pStyle w:val="c1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C4F67" w:rsidRDefault="005C4F67" w:rsidP="005C4F67">
      <w:pPr>
        <w:pStyle w:val="c1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C4F67" w:rsidRPr="005C4F67" w:rsidRDefault="005C4F67" w:rsidP="005C4F67">
      <w:pPr>
        <w:pStyle w:val="c1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C4F67" w:rsidRPr="005C4F67" w:rsidRDefault="005C4F67" w:rsidP="005C4F67">
      <w:pPr>
        <w:pStyle w:val="c1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4104E6A" wp14:editId="5C3E175F">
            <wp:extent cx="4572000" cy="2581275"/>
            <wp:effectExtent l="0" t="0" r="0" b="9525"/>
            <wp:docPr id="4" name="Рисунок 4" descr="Звуко-буквенный разбор характеризует слоговую, звуковую структуру слова и 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вуко-буквенный разбор характеризует слоговую, звуковую структуру слова и а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67" w:rsidRDefault="005C4F67" w:rsidP="005C4F67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4F67" w:rsidRPr="00C45657" w:rsidRDefault="005C4F67" w:rsidP="00C45657">
      <w:pPr>
        <w:pStyle w:val="c1"/>
        <w:jc w:val="center"/>
        <w:rPr>
          <w:rStyle w:val="c2"/>
          <w:b/>
        </w:rPr>
      </w:pPr>
    </w:p>
    <w:p w:rsidR="00C45657" w:rsidRDefault="00C45657" w:rsidP="00C45657">
      <w:pPr>
        <w:pStyle w:val="c1"/>
        <w:jc w:val="both"/>
        <w:rPr>
          <w:rStyle w:val="c2"/>
        </w:rPr>
      </w:pPr>
    </w:p>
    <w:p w:rsidR="00C45657" w:rsidRDefault="00C45657" w:rsidP="00C45657">
      <w:pPr>
        <w:pStyle w:val="c1"/>
        <w:ind w:firstLine="6946"/>
        <w:rPr>
          <w:rStyle w:val="c2"/>
        </w:rPr>
      </w:pPr>
      <w:r>
        <w:rPr>
          <w:rStyle w:val="c2"/>
        </w:rPr>
        <w:t>Составитель:</w:t>
      </w:r>
    </w:p>
    <w:p w:rsidR="00C45657" w:rsidRDefault="00C45657" w:rsidP="00C45657">
      <w:pPr>
        <w:pStyle w:val="c1"/>
        <w:ind w:firstLine="6946"/>
        <w:rPr>
          <w:rStyle w:val="c2"/>
        </w:rPr>
      </w:pPr>
      <w:proofErr w:type="spellStart"/>
      <w:r>
        <w:rPr>
          <w:rStyle w:val="c2"/>
        </w:rPr>
        <w:t>Е.С.Макаренко</w:t>
      </w:r>
      <w:proofErr w:type="spellEnd"/>
      <w:r>
        <w:rPr>
          <w:rStyle w:val="c2"/>
        </w:rPr>
        <w:t xml:space="preserve"> </w:t>
      </w:r>
    </w:p>
    <w:p w:rsidR="00C45657" w:rsidRDefault="00C45657" w:rsidP="00C45657">
      <w:pPr>
        <w:pStyle w:val="c1"/>
        <w:ind w:firstLine="6946"/>
        <w:rPr>
          <w:rStyle w:val="c2"/>
        </w:rPr>
      </w:pPr>
      <w:r>
        <w:rPr>
          <w:rStyle w:val="c2"/>
        </w:rPr>
        <w:t>учитель-логопед</w:t>
      </w:r>
    </w:p>
    <w:p w:rsidR="00C45657" w:rsidRDefault="00C45657" w:rsidP="00C45657">
      <w:pPr>
        <w:pStyle w:val="c1"/>
        <w:jc w:val="both"/>
        <w:rPr>
          <w:rStyle w:val="c2"/>
        </w:rPr>
      </w:pP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lastRenderedPageBreak/>
        <w:t>Обучая ребенка чтению и развивая фонематический слух, следует помнить: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u w:val="single"/>
        </w:rPr>
      </w:pPr>
      <w:r w:rsidRPr="00286EA2">
        <w:rPr>
          <w:color w:val="000000"/>
        </w:rPr>
        <w:t>     </w:t>
      </w:r>
      <w:r w:rsidRPr="00286EA2">
        <w:rPr>
          <w:i/>
          <w:color w:val="000000"/>
          <w:u w:val="single"/>
        </w:rPr>
        <w:t>Наша речь состоит из предложений.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Предложение - это законченная мысль.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Предложения состоят из слов.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color w:val="000000"/>
          <w:u w:val="single"/>
        </w:rPr>
      </w:pPr>
      <w:r w:rsidRPr="00286EA2">
        <w:rPr>
          <w:i/>
          <w:color w:val="000000"/>
          <w:u w:val="single"/>
        </w:rPr>
        <w:t> Слова состоят из звуков.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Звук - это то, что мы слышим и произносим.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Буква - это то, что мы видим и пишем.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Звук на письме обозначается буквой.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u w:val="single"/>
        </w:rPr>
      </w:pPr>
      <w:r w:rsidRPr="00286EA2">
        <w:rPr>
          <w:color w:val="000000"/>
        </w:rPr>
        <w:t>     </w:t>
      </w:r>
      <w:r w:rsidRPr="00286EA2">
        <w:rPr>
          <w:i/>
          <w:color w:val="000000"/>
          <w:u w:val="single"/>
        </w:rPr>
        <w:t>Звуки бывают гласные и согласные.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i/>
          <w:color w:val="000000"/>
        </w:rPr>
        <w:t>Гласные звуки</w:t>
      </w:r>
      <w:r w:rsidRPr="00286EA2">
        <w:rPr>
          <w:color w:val="000000"/>
        </w:rPr>
        <w:t xml:space="preserve"> - звуки, которые можно петь голосом (</w:t>
      </w:r>
      <w:proofErr w:type="gramStart"/>
      <w:r w:rsidRPr="00286EA2">
        <w:rPr>
          <w:color w:val="000000"/>
        </w:rPr>
        <w:t>выше-ниже</w:t>
      </w:r>
      <w:proofErr w:type="gramEnd"/>
      <w:r w:rsidRPr="00286EA2">
        <w:rPr>
          <w:color w:val="000000"/>
        </w:rPr>
        <w:t>), при этом воздух, выходящий изо рта, не встречает преграды.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В русском языке шесть гласных звуков: [а] [у] [о] [и] [э] [ы].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 xml:space="preserve">На схемах гласные звуки обозначаются </w:t>
      </w:r>
      <w:r w:rsidRPr="00286EA2">
        <w:rPr>
          <w:color w:val="FF0000"/>
        </w:rPr>
        <w:t xml:space="preserve">красным </w:t>
      </w:r>
      <w:r w:rsidRPr="00286EA2">
        <w:rPr>
          <w:color w:val="000000"/>
        </w:rPr>
        <w:t>цветом.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286EA2">
        <w:rPr>
          <w:color w:val="000000"/>
        </w:rPr>
        <w:t>Гласных букв - десять: «а» «у» «о» «и» «э» «ы» «я» «ю» «е» «ё».</w:t>
      </w:r>
      <w:proofErr w:type="gramEnd"/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286EA2">
        <w:rPr>
          <w:color w:val="000000"/>
        </w:rPr>
        <w:t>Шесть гласных букв - «а» «у» «о» «и» «э» «ы» - соответствуют звукам.</w:t>
      </w:r>
      <w:proofErr w:type="gramEnd"/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     </w:t>
      </w:r>
      <w:proofErr w:type="gramStart"/>
      <w:r w:rsidRPr="00286EA2">
        <w:rPr>
          <w:color w:val="000000"/>
        </w:rPr>
        <w:t>Четыре гласные буквы - «я» «ю» «е» «ё» - йотированные, то есть обозначают два звука: («я» - [</w:t>
      </w:r>
      <w:proofErr w:type="spellStart"/>
      <w:r w:rsidRPr="00286EA2">
        <w:rPr>
          <w:color w:val="000000"/>
        </w:rPr>
        <w:t>йа</w:t>
      </w:r>
      <w:proofErr w:type="spellEnd"/>
      <w:r w:rsidRPr="00286EA2">
        <w:rPr>
          <w:color w:val="000000"/>
        </w:rPr>
        <w:t>], «ю» - [</w:t>
      </w:r>
      <w:proofErr w:type="spellStart"/>
      <w:r w:rsidRPr="00286EA2">
        <w:rPr>
          <w:color w:val="000000"/>
        </w:rPr>
        <w:t>йу</w:t>
      </w:r>
      <w:proofErr w:type="spellEnd"/>
      <w:r w:rsidRPr="00286EA2">
        <w:rPr>
          <w:color w:val="000000"/>
        </w:rPr>
        <w:t>], «е» - [</w:t>
      </w:r>
      <w:proofErr w:type="spellStart"/>
      <w:r w:rsidRPr="00286EA2">
        <w:rPr>
          <w:color w:val="000000"/>
        </w:rPr>
        <w:t>йэ</w:t>
      </w:r>
      <w:proofErr w:type="spellEnd"/>
      <w:r w:rsidRPr="00286EA2">
        <w:rPr>
          <w:color w:val="000000"/>
        </w:rPr>
        <w:t>], «ё» - [</w:t>
      </w:r>
      <w:proofErr w:type="spellStart"/>
      <w:r w:rsidRPr="00286EA2">
        <w:rPr>
          <w:color w:val="000000"/>
        </w:rPr>
        <w:t>йо</w:t>
      </w:r>
      <w:proofErr w:type="spellEnd"/>
      <w:r w:rsidRPr="00286EA2">
        <w:rPr>
          <w:color w:val="000000"/>
        </w:rPr>
        <w:t xml:space="preserve">]) в следующих случаях: в начале слова (яма, юла); после гласного звука (маяк, </w:t>
      </w:r>
      <w:proofErr w:type="spellStart"/>
      <w:r w:rsidRPr="00286EA2">
        <w:rPr>
          <w:color w:val="000000"/>
        </w:rPr>
        <w:t>заюшка</w:t>
      </w:r>
      <w:proofErr w:type="spellEnd"/>
      <w:r w:rsidRPr="00286EA2">
        <w:rPr>
          <w:color w:val="000000"/>
        </w:rPr>
        <w:t>); после мягкого и твердого знаков (семья, подъем).</w:t>
      </w:r>
      <w:proofErr w:type="gramEnd"/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286EA2">
        <w:rPr>
          <w:color w:val="000000"/>
        </w:rPr>
        <w:t>В остальных случаях (после согласных) йотированные гласные буквы обозначают на письме мягкость впереди стоящего согласного звука и гласный звук: «я» - [а], «ю» - [у], «е» - [э], «ё» - [о] (береза, мяч).</w:t>
      </w:r>
      <w:proofErr w:type="gramEnd"/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</w:t>
      </w:r>
      <w:r w:rsidRPr="00286EA2">
        <w:rPr>
          <w:i/>
          <w:color w:val="000000"/>
        </w:rPr>
        <w:t>Согласные звуки -</w:t>
      </w:r>
      <w:r w:rsidRPr="00286EA2">
        <w:rPr>
          <w:color w:val="000000"/>
        </w:rPr>
        <w:t xml:space="preserve"> звуки, которые нельзя петь, так как воздух, выходящий изо рта при их произнесении, встречает преграду.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    Глухость и звонкость согласных звуков определяются по работе голосовых связок и проверяются рукой, положенной на горло.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Глухие согласные звуки (голосовые связки не работают, то есть горлышко не дрожит): [к] [</w:t>
      </w:r>
      <w:proofErr w:type="gramStart"/>
      <w:r w:rsidRPr="00286EA2">
        <w:rPr>
          <w:color w:val="000000"/>
        </w:rPr>
        <w:t>п</w:t>
      </w:r>
      <w:proofErr w:type="gramEnd"/>
      <w:r w:rsidRPr="00286EA2">
        <w:rPr>
          <w:color w:val="000000"/>
        </w:rPr>
        <w:t>] [с] [т] [ф] [х] [ц] [ч] [ш] [щ].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Звонкие согласные звуки (голосовые связки работают, то есть горлышко дрожит): [б] [в] [г] [д] [ж] [з] [й] [л] [м] [н] [</w:t>
      </w:r>
      <w:proofErr w:type="gramStart"/>
      <w:r w:rsidRPr="00286EA2">
        <w:rPr>
          <w:color w:val="000000"/>
        </w:rPr>
        <w:t>р</w:t>
      </w:r>
      <w:proofErr w:type="gramEnd"/>
      <w:r w:rsidRPr="00286EA2">
        <w:rPr>
          <w:color w:val="000000"/>
        </w:rPr>
        <w:t>].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Твердость и мягкость согласных звуков определяются на слух.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Согласные звуки [б] [в] [г] [д] [з] [к] [л] [м] [н] [</w:t>
      </w:r>
      <w:proofErr w:type="gramStart"/>
      <w:r w:rsidRPr="00286EA2">
        <w:rPr>
          <w:color w:val="000000"/>
        </w:rPr>
        <w:t>п</w:t>
      </w:r>
      <w:proofErr w:type="gramEnd"/>
      <w:r w:rsidRPr="00286EA2">
        <w:rPr>
          <w:color w:val="000000"/>
        </w:rPr>
        <w:t>] [р] [с] [т] [ф] [х]  могут быть твердыми (если после них стоят гласные буквы «а» «у» «о» «э» «ы») и мягкими (если после них стоят гласные буквы «и» «е» «ё» «ю» «я»).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Всегда твердые согласные: [ж] [ш] [ц].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Всегда мягкие согласные: [й] [ч] [щ].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 xml:space="preserve"> Твердые согласные звуки на схемах обозначаются </w:t>
      </w:r>
      <w:r w:rsidRPr="00286EA2">
        <w:rPr>
          <w:color w:val="0070C0"/>
        </w:rPr>
        <w:t>синим</w:t>
      </w:r>
      <w:r w:rsidRPr="00286EA2">
        <w:rPr>
          <w:color w:val="000000"/>
        </w:rPr>
        <w:t xml:space="preserve"> цветом.</w:t>
      </w:r>
    </w:p>
    <w:p w:rsidR="00F86B67" w:rsidRPr="00286EA2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 xml:space="preserve"> Мягкие согласные звуки на схемах обозначаются </w:t>
      </w:r>
      <w:r w:rsidRPr="00286EA2">
        <w:rPr>
          <w:color w:val="00B050"/>
        </w:rPr>
        <w:t>зеленым</w:t>
      </w:r>
      <w:r w:rsidRPr="00286EA2">
        <w:rPr>
          <w:color w:val="000000"/>
        </w:rPr>
        <w:t xml:space="preserve"> цветом.</w:t>
      </w:r>
    </w:p>
    <w:p w:rsidR="00F86B67" w:rsidRDefault="00F86B67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6EA2">
        <w:rPr>
          <w:color w:val="000000"/>
        </w:rPr>
        <w:t> Подбирая слова для игр со звуками, следует помнить, что звонкие согласные звуки оглушаются в конце слов (гриб) и перед глухими согласными (кружка).</w:t>
      </w:r>
    </w:p>
    <w:p w:rsidR="00143E2A" w:rsidRPr="007303F9" w:rsidRDefault="00143E2A" w:rsidP="007303F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>
        <w:rPr>
          <w:color w:val="000000"/>
        </w:rPr>
        <w:t xml:space="preserve">При обучении чтению </w:t>
      </w:r>
      <w:r w:rsidRPr="007303F9">
        <w:rPr>
          <w:color w:val="000000"/>
          <w:u w:val="single"/>
        </w:rPr>
        <w:t xml:space="preserve">не </w:t>
      </w:r>
      <w:r w:rsidR="007303F9" w:rsidRPr="007303F9">
        <w:rPr>
          <w:color w:val="000000"/>
          <w:u w:val="single"/>
        </w:rPr>
        <w:t>называем</w:t>
      </w:r>
      <w:r w:rsidR="007303F9">
        <w:rPr>
          <w:color w:val="000000"/>
        </w:rPr>
        <w:t xml:space="preserve"> буквы полностью как в алфавите </w:t>
      </w:r>
      <w:proofErr w:type="gramStart"/>
      <w:r w:rsidR="007303F9">
        <w:rPr>
          <w:color w:val="000000"/>
        </w:rPr>
        <w:t xml:space="preserve">( </w:t>
      </w:r>
      <w:proofErr w:type="gramEnd"/>
      <w:r w:rsidR="007303F9">
        <w:rPr>
          <w:color w:val="000000"/>
        </w:rPr>
        <w:t xml:space="preserve">бэ, вэ, гэ), а обозначаем их как звуки </w:t>
      </w:r>
      <w:r w:rsidR="007303F9" w:rsidRPr="007303F9">
        <w:rPr>
          <w:color w:val="000000"/>
        </w:rPr>
        <w:t>[</w:t>
      </w:r>
      <w:r w:rsidR="007303F9">
        <w:rPr>
          <w:color w:val="000000"/>
        </w:rPr>
        <w:t>б</w:t>
      </w:r>
      <w:r w:rsidR="007303F9" w:rsidRPr="007303F9">
        <w:rPr>
          <w:color w:val="000000"/>
        </w:rPr>
        <w:t>]</w:t>
      </w:r>
      <w:r w:rsidR="007303F9">
        <w:rPr>
          <w:color w:val="000000"/>
        </w:rPr>
        <w:t xml:space="preserve">, </w:t>
      </w:r>
      <w:r w:rsidR="007303F9" w:rsidRPr="007303F9">
        <w:rPr>
          <w:color w:val="000000"/>
        </w:rPr>
        <w:t>[</w:t>
      </w:r>
      <w:r w:rsidR="007303F9">
        <w:rPr>
          <w:color w:val="000000"/>
        </w:rPr>
        <w:t>в</w:t>
      </w:r>
      <w:r w:rsidR="007303F9" w:rsidRPr="007303F9">
        <w:rPr>
          <w:color w:val="000000"/>
        </w:rPr>
        <w:t>]</w:t>
      </w:r>
      <w:r w:rsidR="007303F9">
        <w:rPr>
          <w:color w:val="000000"/>
        </w:rPr>
        <w:t>,</w:t>
      </w:r>
      <w:r w:rsidR="007303F9" w:rsidRPr="007303F9">
        <w:rPr>
          <w:color w:val="000000"/>
        </w:rPr>
        <w:t xml:space="preserve"> [</w:t>
      </w:r>
      <w:r w:rsidR="007303F9">
        <w:rPr>
          <w:color w:val="000000"/>
        </w:rPr>
        <w:t>г</w:t>
      </w:r>
      <w:r w:rsidR="007303F9" w:rsidRPr="007303F9">
        <w:rPr>
          <w:color w:val="000000"/>
        </w:rPr>
        <w:t>]</w:t>
      </w:r>
      <w:r w:rsidR="007303F9">
        <w:rPr>
          <w:color w:val="000000"/>
        </w:rPr>
        <w:t>.</w:t>
      </w:r>
    </w:p>
    <w:p w:rsidR="00143E2A" w:rsidRDefault="00143E2A" w:rsidP="00F86B67">
      <w:pPr>
        <w:pStyle w:val="c1"/>
        <w:spacing w:before="0" w:beforeAutospacing="0" w:after="0" w:afterAutospacing="0"/>
        <w:jc w:val="center"/>
        <w:rPr>
          <w:rStyle w:val="c2"/>
          <w:b/>
        </w:rPr>
      </w:pPr>
    </w:p>
    <w:p w:rsidR="00F86B67" w:rsidRPr="00FB008F" w:rsidRDefault="00F86B67" w:rsidP="00F86B67">
      <w:pPr>
        <w:pStyle w:val="c1"/>
        <w:spacing w:before="0" w:beforeAutospacing="0" w:after="0" w:afterAutospacing="0"/>
        <w:jc w:val="center"/>
        <w:rPr>
          <w:b/>
        </w:rPr>
      </w:pPr>
      <w:r w:rsidRPr="00FB008F">
        <w:rPr>
          <w:rStyle w:val="c2"/>
          <w:b/>
        </w:rPr>
        <w:t>Игры на развитие</w:t>
      </w:r>
      <w:r w:rsidRPr="00FB008F">
        <w:rPr>
          <w:rStyle w:val="c2"/>
        </w:rPr>
        <w:t xml:space="preserve"> </w:t>
      </w:r>
      <w:r w:rsidRPr="00FB008F">
        <w:rPr>
          <w:b/>
        </w:rPr>
        <w:t>звукобуквенного анализа и синтеза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 xml:space="preserve">1. . «Спой начало». Узнавание и выделение гласного в начале слова: </w:t>
      </w:r>
      <w:proofErr w:type="spellStart"/>
      <w:r>
        <w:rPr>
          <w:rStyle w:val="c2"/>
        </w:rPr>
        <w:t>уулица</w:t>
      </w:r>
      <w:proofErr w:type="spellEnd"/>
      <w:r>
        <w:rPr>
          <w:rStyle w:val="c2"/>
        </w:rPr>
        <w:t xml:space="preserve"> — У.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>2. «Назови конец». Выделение согласного звука в конце слова: кот — Т.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 xml:space="preserve">3. «Перечисли звуки». Полный звуковой анализ обратных слогов: АХ — А, X; обязательным является правильное называние согласного звука, без добавления «э» — </w:t>
      </w:r>
      <w:proofErr w:type="gramStart"/>
      <w:r>
        <w:rPr>
          <w:rStyle w:val="c2"/>
        </w:rPr>
        <w:t>мм</w:t>
      </w:r>
      <w:proofErr w:type="gramEnd"/>
      <w:r>
        <w:rPr>
          <w:rStyle w:val="c2"/>
        </w:rPr>
        <w:t>, не «</w:t>
      </w:r>
      <w:proofErr w:type="spellStart"/>
      <w:r>
        <w:rPr>
          <w:rStyle w:val="c2"/>
        </w:rPr>
        <w:t>мэ</w:t>
      </w:r>
      <w:proofErr w:type="spellEnd"/>
      <w:r>
        <w:rPr>
          <w:rStyle w:val="c2"/>
        </w:rPr>
        <w:t>».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 xml:space="preserve">4. «Соедини вместе». Синтез обратных слогов: О, 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 xml:space="preserve"> — ОП.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 xml:space="preserve">5. «Назови начало». Выделение согласного в начале слова: </w:t>
      </w:r>
      <w:proofErr w:type="spellStart"/>
      <w:r>
        <w:rPr>
          <w:rStyle w:val="c2"/>
        </w:rPr>
        <w:t>сссоки</w:t>
      </w:r>
      <w:proofErr w:type="spellEnd"/>
      <w:r>
        <w:rPr>
          <w:rStyle w:val="c2"/>
        </w:rPr>
        <w:t xml:space="preserve"> — С.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>6. «Скажи быстро». Синтез прямого слога: С, А — СА.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>7. «Назови звуки». Анализ прямого слога: СА — С, А.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 xml:space="preserve">8. «Что поём?» Выделение гласного в середине односложных слов: </w:t>
      </w:r>
      <w:proofErr w:type="spellStart"/>
      <w:r>
        <w:rPr>
          <w:rStyle w:val="c2"/>
        </w:rPr>
        <w:t>сооок</w:t>
      </w:r>
      <w:proofErr w:type="spellEnd"/>
      <w:r>
        <w:rPr>
          <w:rStyle w:val="c2"/>
        </w:rPr>
        <w:t xml:space="preserve"> — О.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 xml:space="preserve">9. «Назови по порядку». Полный звуковой анализ слова: рак — </w:t>
      </w:r>
      <w:proofErr w:type="gramStart"/>
      <w:r>
        <w:rPr>
          <w:rStyle w:val="c2"/>
        </w:rPr>
        <w:t>Р</w:t>
      </w:r>
      <w:proofErr w:type="gramEnd"/>
      <w:r>
        <w:rPr>
          <w:rStyle w:val="c2"/>
        </w:rPr>
        <w:t>, А, К.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>10. «Чем похожи слова?» Мак, рак, так, сок, лук — в конце слов звук</w:t>
      </w:r>
      <w:proofErr w:type="gramStart"/>
      <w:r>
        <w:rPr>
          <w:rStyle w:val="c2"/>
        </w:rPr>
        <w:t xml:space="preserve"> К</w:t>
      </w:r>
      <w:proofErr w:type="gramEnd"/>
      <w:r>
        <w:rPr>
          <w:rStyle w:val="c2"/>
        </w:rPr>
        <w:t>; сани, сом, сук — в начале слов С; коза, розы, возы — в середине слов 3.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 xml:space="preserve">11. «Синий — красный». Обучающий называет звук, а ребёнок в ответ показывает фишку: </w:t>
      </w:r>
      <w:proofErr w:type="gramStart"/>
      <w:r>
        <w:rPr>
          <w:rStyle w:val="c2"/>
        </w:rPr>
        <w:t>Б</w:t>
      </w:r>
      <w:proofErr w:type="gramEnd"/>
      <w:r>
        <w:rPr>
          <w:rStyle w:val="c2"/>
        </w:rPr>
        <w:t xml:space="preserve"> — синюю, И — красную и др.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 xml:space="preserve">12. «Найди красный домик». Дети получают по две схемы: из двух и трёх клеток и красные фишки; взрослый называет слова типа </w:t>
      </w:r>
      <w:proofErr w:type="spellStart"/>
      <w:r>
        <w:rPr>
          <w:rStyle w:val="c2"/>
        </w:rPr>
        <w:t>ам</w:t>
      </w:r>
      <w:proofErr w:type="spellEnd"/>
      <w:r>
        <w:rPr>
          <w:rStyle w:val="c2"/>
        </w:rPr>
        <w:t xml:space="preserve">, </w:t>
      </w:r>
      <w:proofErr w:type="spellStart"/>
      <w:r>
        <w:rPr>
          <w:rStyle w:val="c2"/>
        </w:rPr>
        <w:t>му</w:t>
      </w:r>
      <w:proofErr w:type="spellEnd"/>
      <w:r>
        <w:rPr>
          <w:rStyle w:val="c2"/>
        </w:rPr>
        <w:t>, сок, а ребёнок закрывает красной фишкой на схеме определённую клетку — гласный звук.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 xml:space="preserve">13. «Найди синий домик». </w:t>
      </w:r>
      <w:proofErr w:type="gramStart"/>
      <w:r>
        <w:rPr>
          <w:rStyle w:val="c2"/>
        </w:rPr>
        <w:t>Дети закрывают синими фишками все согласные звуки: дом — Д, М; только заданный согласный, например, М в словах: ум, мы, дом, мох.</w:t>
      </w:r>
      <w:proofErr w:type="gramEnd"/>
    </w:p>
    <w:p w:rsidR="00C45657" w:rsidRDefault="00C45657" w:rsidP="00C45657">
      <w:pPr>
        <w:pStyle w:val="c1"/>
        <w:jc w:val="both"/>
      </w:pPr>
      <w:r>
        <w:rPr>
          <w:rStyle w:val="c2"/>
        </w:rPr>
        <w:t>14. «Напишем правильно».</w:t>
      </w:r>
      <w:r w:rsidR="00143E2A">
        <w:rPr>
          <w:rStyle w:val="c2"/>
        </w:rPr>
        <w:t xml:space="preserve"> </w:t>
      </w:r>
      <w:r>
        <w:rPr>
          <w:rStyle w:val="c2"/>
        </w:rPr>
        <w:t>Ребёнок составляет слово из фишек, например, сок: синяя фишка обозначает звук</w:t>
      </w:r>
      <w:proofErr w:type="gramStart"/>
      <w:r>
        <w:rPr>
          <w:rStyle w:val="c2"/>
        </w:rPr>
        <w:t xml:space="preserve"> С</w:t>
      </w:r>
      <w:proofErr w:type="gramEnd"/>
      <w:r>
        <w:rPr>
          <w:rStyle w:val="c2"/>
        </w:rPr>
        <w:t>, красная — О, ещё синяя — К, все фишки ставятся под картинкой, затем слово прочитывается.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>15. «Чего не стало?» После составления слова типа дым ребёнка просят закрыть глаза, в это время одну фишку убирают и спрашивают малыша: «Какой звук убежал?» После отгадывания фишку возвращают на место, затем убирается другая фишка.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>16. «Где домик?» Определение позиции изучаемого звука в слове.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>Дети получают по три карточки из трёх клеток с синими (красными, зелёными) квадратиками в начале, в середине и в конце. В ответ на слово с изучаемым звуком в начале слова ребёнок показывает первую карточку, со звуком в середине — вторую и в конце — третью.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t>17. «Наведи порядок». Картинки распределяются на три стопки в соответствии с позицией заданного звука: лампа, белка, мел — Л в начале, в середине, в конце слова.</w:t>
      </w:r>
    </w:p>
    <w:p w:rsidR="00C45657" w:rsidRDefault="00C45657" w:rsidP="00C45657">
      <w:pPr>
        <w:pStyle w:val="c1"/>
        <w:jc w:val="both"/>
      </w:pPr>
      <w:r>
        <w:rPr>
          <w:rStyle w:val="c2"/>
        </w:rPr>
        <w:lastRenderedPageBreak/>
        <w:t xml:space="preserve">18. «Поющий конец». Выделение гласного в конце слова: </w:t>
      </w:r>
      <w:proofErr w:type="spellStart"/>
      <w:r>
        <w:rPr>
          <w:rStyle w:val="c2"/>
        </w:rPr>
        <w:t>водааа</w:t>
      </w:r>
      <w:proofErr w:type="spellEnd"/>
      <w:r>
        <w:rPr>
          <w:rStyle w:val="c2"/>
        </w:rPr>
        <w:t xml:space="preserve"> — А.</w:t>
      </w:r>
    </w:p>
    <w:p w:rsidR="00C45657" w:rsidRDefault="00C45657" w:rsidP="00C45657">
      <w:pPr>
        <w:pStyle w:val="c1"/>
      </w:pPr>
      <w:r>
        <w:rPr>
          <w:rStyle w:val="c2"/>
        </w:rPr>
        <w:t>19. «Сколько раз поём?»</w:t>
      </w:r>
    </w:p>
    <w:p w:rsidR="00C45657" w:rsidRDefault="00C45657" w:rsidP="00C45657">
      <w:pPr>
        <w:pStyle w:val="c1"/>
      </w:pPr>
      <w:r>
        <w:rPr>
          <w:rStyle w:val="c2"/>
        </w:rPr>
        <w:t xml:space="preserve">Сколько раз открываем рот, столько раз и </w:t>
      </w:r>
      <w:proofErr w:type="gramStart"/>
      <w:r>
        <w:rPr>
          <w:rStyle w:val="c2"/>
        </w:rPr>
        <w:t>поём</w:t>
      </w:r>
      <w:proofErr w:type="gramEnd"/>
      <w:r>
        <w:rPr>
          <w:rStyle w:val="c2"/>
        </w:rPr>
        <w:t xml:space="preserve"> гласные звуки.</w:t>
      </w:r>
    </w:p>
    <w:p w:rsidR="00C45657" w:rsidRDefault="00C45657" w:rsidP="00C45657">
      <w:pPr>
        <w:pStyle w:val="c1"/>
      </w:pPr>
      <w:r>
        <w:rPr>
          <w:rStyle w:val="c2"/>
        </w:rPr>
        <w:t>20. «Раз пою — слог говорю».</w:t>
      </w:r>
    </w:p>
    <w:p w:rsidR="00C45657" w:rsidRDefault="00C45657" w:rsidP="00C45657">
      <w:pPr>
        <w:pStyle w:val="c1"/>
      </w:pPr>
      <w:r>
        <w:rPr>
          <w:rStyle w:val="c2"/>
        </w:rPr>
        <w:t>Определение слога: в каждом слоге обязательно есть гласный звук. Вывод: в слове бывает столько слогов, сколько гласных звуков.</w:t>
      </w:r>
    </w:p>
    <w:p w:rsidR="00C45657" w:rsidRDefault="00C45657" w:rsidP="00C45657">
      <w:pPr>
        <w:pStyle w:val="c1"/>
      </w:pPr>
      <w:r>
        <w:rPr>
          <w:rStyle w:val="c2"/>
        </w:rPr>
        <w:t>21. «Послушай и посчитай».</w:t>
      </w:r>
    </w:p>
    <w:p w:rsidR="00C45657" w:rsidRDefault="00C45657" w:rsidP="00C45657">
      <w:pPr>
        <w:pStyle w:val="c1"/>
      </w:pPr>
      <w:r>
        <w:rPr>
          <w:rStyle w:val="c2"/>
        </w:rPr>
        <w:t>Произносятся слова из одного-двух слогов, а дети их считают.</w:t>
      </w:r>
    </w:p>
    <w:p w:rsidR="00C45657" w:rsidRDefault="00C45657" w:rsidP="00C45657">
      <w:pPr>
        <w:pStyle w:val="c1"/>
      </w:pPr>
      <w:r>
        <w:rPr>
          <w:rStyle w:val="c2"/>
        </w:rPr>
        <w:t>22. «Назови и раздели».</w:t>
      </w:r>
      <w:r w:rsidR="007303F9">
        <w:rPr>
          <w:rStyle w:val="c2"/>
        </w:rPr>
        <w:t xml:space="preserve"> </w:t>
      </w:r>
      <w:r>
        <w:rPr>
          <w:rStyle w:val="c2"/>
        </w:rPr>
        <w:t>Дети называют картинку по слогам и определяют их количество:</w:t>
      </w:r>
    </w:p>
    <w:p w:rsidR="00C45657" w:rsidRDefault="00C45657" w:rsidP="00C45657">
      <w:pPr>
        <w:pStyle w:val="c1"/>
      </w:pPr>
      <w:r>
        <w:rPr>
          <w:rStyle w:val="c2"/>
        </w:rPr>
        <w:t>а) при назывании слова подставляют руку под подбородок;</w:t>
      </w:r>
    </w:p>
    <w:p w:rsidR="00C45657" w:rsidRDefault="00C45657" w:rsidP="00C45657">
      <w:pPr>
        <w:pStyle w:val="c1"/>
      </w:pPr>
      <w:r>
        <w:rPr>
          <w:rStyle w:val="c2"/>
        </w:rPr>
        <w:t>б) сложенными ладонями рук на каждый слог делают движения из стороны в сторону;</w:t>
      </w:r>
    </w:p>
    <w:p w:rsidR="00C45657" w:rsidRDefault="00C45657" w:rsidP="00C45657">
      <w:pPr>
        <w:pStyle w:val="c1"/>
      </w:pPr>
      <w:r>
        <w:rPr>
          <w:rStyle w:val="c2"/>
        </w:rPr>
        <w:t>в) загибают пальчики на руке;</w:t>
      </w:r>
    </w:p>
    <w:p w:rsidR="00C45657" w:rsidRDefault="00C45657" w:rsidP="00C45657">
      <w:pPr>
        <w:pStyle w:val="c1"/>
      </w:pPr>
      <w:r>
        <w:rPr>
          <w:rStyle w:val="c2"/>
        </w:rPr>
        <w:t>г) откладывают на каждый слог палочки.</w:t>
      </w:r>
    </w:p>
    <w:p w:rsidR="00C45657" w:rsidRDefault="00C45657" w:rsidP="00C45657">
      <w:pPr>
        <w:pStyle w:val="c1"/>
      </w:pPr>
      <w:r>
        <w:rPr>
          <w:rStyle w:val="c2"/>
        </w:rPr>
        <w:t xml:space="preserve">23. «Назови слоги по порядку». </w:t>
      </w:r>
      <w:proofErr w:type="gramStart"/>
      <w:r>
        <w:rPr>
          <w:rStyle w:val="c2"/>
        </w:rPr>
        <w:t>Обучающий</w:t>
      </w:r>
      <w:proofErr w:type="gramEnd"/>
      <w:r>
        <w:rPr>
          <w:rStyle w:val="c2"/>
        </w:rPr>
        <w:t xml:space="preserve"> показывает картинку, а дети называют слоги, из которых состоит слово.</w:t>
      </w:r>
    </w:p>
    <w:p w:rsidR="00C45657" w:rsidRDefault="00C45657" w:rsidP="00C45657">
      <w:pPr>
        <w:pStyle w:val="c1"/>
      </w:pPr>
      <w:r>
        <w:rPr>
          <w:rStyle w:val="c2"/>
        </w:rPr>
        <w:t>24. «Отстучи правильно». Ребёнок стучит или хлопает в ладоши столько раз, сколько слогов в названном слове.</w:t>
      </w:r>
    </w:p>
    <w:p w:rsidR="00C45657" w:rsidRDefault="00C45657" w:rsidP="00C45657">
      <w:pPr>
        <w:pStyle w:val="c1"/>
      </w:pPr>
      <w:r>
        <w:rPr>
          <w:rStyle w:val="c2"/>
        </w:rPr>
        <w:t>25. «Слушай внимательно». Ребёнок отбирает картинку, в названии которой столько слогов, сколько раз простучал водящий.</w:t>
      </w:r>
    </w:p>
    <w:p w:rsidR="00C45657" w:rsidRDefault="00C45657" w:rsidP="00C45657">
      <w:pPr>
        <w:pStyle w:val="c1"/>
      </w:pPr>
      <w:r>
        <w:rPr>
          <w:rStyle w:val="c2"/>
        </w:rPr>
        <w:t>26. «Что можно петь?» Обучающий называет слова из одного-двух слогов, а дети называют гласные звуки: суп — У, руки — У, И.</w:t>
      </w:r>
    </w:p>
    <w:p w:rsidR="00C45657" w:rsidRDefault="00C45657" w:rsidP="00C45657">
      <w:pPr>
        <w:pStyle w:val="c1"/>
      </w:pPr>
      <w:r>
        <w:rPr>
          <w:rStyle w:val="c2"/>
        </w:rPr>
        <w:t>27. «Что нельзя петь?» Ребёнок называет согласные: кот — К, Т.</w:t>
      </w:r>
    </w:p>
    <w:p w:rsidR="00C45657" w:rsidRDefault="00C45657" w:rsidP="00C45657">
      <w:pPr>
        <w:pStyle w:val="c1"/>
      </w:pPr>
      <w:r>
        <w:rPr>
          <w:rStyle w:val="c2"/>
        </w:rPr>
        <w:t>28. «Покажи фишку». Детям раздают цветные фишки: большие прямоугольники — слова, маленькие — слоги. Обучающий произносит: СА, сад, ЛО, ложка и др. Дети в ответ показывают соответствующую фишку.</w:t>
      </w:r>
    </w:p>
    <w:p w:rsidR="00C45657" w:rsidRDefault="00C45657" w:rsidP="00C45657">
      <w:pPr>
        <w:pStyle w:val="c1"/>
      </w:pPr>
      <w:r>
        <w:rPr>
          <w:rStyle w:val="c2"/>
        </w:rPr>
        <w:t xml:space="preserve">29. «Придумай правильно». </w:t>
      </w:r>
      <w:proofErr w:type="gramStart"/>
      <w:r>
        <w:rPr>
          <w:rStyle w:val="c2"/>
        </w:rPr>
        <w:t>Обучающий</w:t>
      </w:r>
      <w:proofErr w:type="gramEnd"/>
      <w:r>
        <w:rPr>
          <w:rStyle w:val="c2"/>
        </w:rPr>
        <w:t xml:space="preserve"> показывает фишки слова или слога, дети отвечают соответственно, придумывая слова и слоги с любым звуком или с заданным.</w:t>
      </w:r>
    </w:p>
    <w:p w:rsidR="00C45657" w:rsidRDefault="00C45657" w:rsidP="00C45657">
      <w:pPr>
        <w:pStyle w:val="c1"/>
      </w:pPr>
      <w:r>
        <w:rPr>
          <w:rStyle w:val="c2"/>
        </w:rPr>
        <w:t>30. «Телеграф». Дети добавляют по одному слогу, передавая по «телеграфу»: че-ре-па-ха, пятый называет снова первый слог.</w:t>
      </w:r>
    </w:p>
    <w:p w:rsidR="00C45657" w:rsidRDefault="00C45657" w:rsidP="00C45657">
      <w:pPr>
        <w:pStyle w:val="c1"/>
      </w:pPr>
      <w:r>
        <w:rPr>
          <w:rStyle w:val="c2"/>
        </w:rPr>
        <w:t>31. «Кто придумает конец, тот и будет молодец». Даётся первый слог, дети заканчивают слово по-разному: РА — рама, радость, работа...</w:t>
      </w:r>
    </w:p>
    <w:p w:rsidR="00C45657" w:rsidRDefault="00C45657" w:rsidP="00C45657">
      <w:pPr>
        <w:pStyle w:val="c1"/>
      </w:pPr>
      <w:r>
        <w:rPr>
          <w:rStyle w:val="c2"/>
        </w:rPr>
        <w:lastRenderedPageBreak/>
        <w:t xml:space="preserve">32. «Найди и закончи». Предлагают пять картинок, называют первый слог одного из слов, а ребёнок заканчивает. Например: ЗА-бор, </w:t>
      </w:r>
      <w:proofErr w:type="gramStart"/>
      <w:r>
        <w:rPr>
          <w:rStyle w:val="c2"/>
        </w:rPr>
        <w:t>СА-ни</w:t>
      </w:r>
      <w:proofErr w:type="gramEnd"/>
      <w:r>
        <w:rPr>
          <w:rStyle w:val="c2"/>
        </w:rPr>
        <w:t>, ЛУ-на. Лапа, луна, забор, сани, зубы.</w:t>
      </w:r>
    </w:p>
    <w:p w:rsidR="00C45657" w:rsidRDefault="00C45657" w:rsidP="00C45657">
      <w:pPr>
        <w:pStyle w:val="c1"/>
      </w:pPr>
      <w:r>
        <w:rPr>
          <w:rStyle w:val="c2"/>
        </w:rPr>
        <w:t xml:space="preserve">33. «Что получится?» Что получится, если в слове сок С заменить на Б, затем на Т; О на А; Т на </w:t>
      </w:r>
      <w:proofErr w:type="gramStart"/>
      <w:r>
        <w:rPr>
          <w:rStyle w:val="c2"/>
        </w:rPr>
        <w:t>Р</w:t>
      </w:r>
      <w:proofErr w:type="gramEnd"/>
      <w:r>
        <w:rPr>
          <w:rStyle w:val="c2"/>
        </w:rPr>
        <w:t xml:space="preserve"> и т. д.: сок — бок — ток — так — рак — лак — лук — сук — тук.</w:t>
      </w:r>
    </w:p>
    <w:p w:rsidR="00C45657" w:rsidRDefault="00C45657" w:rsidP="00C45657">
      <w:pPr>
        <w:pStyle w:val="c1"/>
      </w:pPr>
      <w:r>
        <w:rPr>
          <w:rStyle w:val="c2"/>
        </w:rPr>
        <w:t xml:space="preserve">34. «Что заменим?» </w:t>
      </w:r>
      <w:proofErr w:type="gramStart"/>
      <w:r>
        <w:rPr>
          <w:rStyle w:val="c2"/>
        </w:rPr>
        <w:t>Что нужно заменить, чтобы вместо слова сок получилось слово сук}</w:t>
      </w:r>
      <w:proofErr w:type="gramEnd"/>
    </w:p>
    <w:p w:rsidR="00C45657" w:rsidRDefault="00C45657" w:rsidP="00C45657">
      <w:pPr>
        <w:pStyle w:val="c1"/>
      </w:pPr>
      <w:r>
        <w:rPr>
          <w:rStyle w:val="c2"/>
        </w:rPr>
        <w:t>Слова для работы по данному заданию:</w:t>
      </w:r>
    </w:p>
    <w:p w:rsidR="00C45657" w:rsidRDefault="00C45657" w:rsidP="00C45657">
      <w:pPr>
        <w:pStyle w:val="c1"/>
      </w:pPr>
      <w:r>
        <w:rPr>
          <w:rStyle w:val="c2"/>
        </w:rPr>
        <w:t>Сеня — Соня — Топя — Толя — Коля — Поля — воля;</w:t>
      </w:r>
    </w:p>
    <w:p w:rsidR="00C45657" w:rsidRDefault="00C45657" w:rsidP="00C45657">
      <w:pPr>
        <w:pStyle w:val="c1"/>
      </w:pPr>
      <w:r>
        <w:rPr>
          <w:rStyle w:val="c2"/>
        </w:rPr>
        <w:t>игла — игра — икра; кара — фара — фарс — барс; кисть — кость — гость;</w:t>
      </w:r>
    </w:p>
    <w:p w:rsidR="00C45657" w:rsidRDefault="00C45657" w:rsidP="00C45657">
      <w:pPr>
        <w:pStyle w:val="c1"/>
      </w:pPr>
      <w:proofErr w:type="gramStart"/>
      <w:r>
        <w:rPr>
          <w:rStyle w:val="c2"/>
        </w:rPr>
        <w:t>лук — жук — сук — сок — кок — кот — тот — пот — пол, кол — вол;</w:t>
      </w:r>
      <w:proofErr w:type="gramEnd"/>
    </w:p>
    <w:p w:rsidR="00C45657" w:rsidRDefault="00C45657" w:rsidP="00C45657">
      <w:pPr>
        <w:pStyle w:val="c1"/>
      </w:pPr>
      <w:r>
        <w:rPr>
          <w:rStyle w:val="c2"/>
        </w:rPr>
        <w:t>кабина — калина — малина — Марина;</w:t>
      </w:r>
    </w:p>
    <w:p w:rsidR="00C45657" w:rsidRDefault="00C45657" w:rsidP="00C45657">
      <w:pPr>
        <w:pStyle w:val="c1"/>
      </w:pPr>
      <w:r>
        <w:rPr>
          <w:rStyle w:val="c2"/>
        </w:rPr>
        <w:t>кошка — мошка — мышка — мишка — миска — маска — марка;</w:t>
      </w:r>
    </w:p>
    <w:p w:rsidR="00C45657" w:rsidRDefault="00C45657" w:rsidP="00C45657">
      <w:pPr>
        <w:pStyle w:val="c1"/>
      </w:pPr>
      <w:proofErr w:type="gramStart"/>
      <w:r>
        <w:rPr>
          <w:rStyle w:val="c2"/>
        </w:rPr>
        <w:t>сам — сом — сор — сок — сук — суд — сад — рад — род — кот — кит;</w:t>
      </w:r>
      <w:proofErr w:type="gramEnd"/>
    </w:p>
    <w:p w:rsidR="00C45657" w:rsidRDefault="00C45657" w:rsidP="00C45657">
      <w:pPr>
        <w:pStyle w:val="c1"/>
      </w:pPr>
      <w:proofErr w:type="gramStart"/>
      <w:r>
        <w:rPr>
          <w:rStyle w:val="c2"/>
        </w:rPr>
        <w:t>сыч — сыр — сор — сон — сом — сок — сук — суп — суд — сад — сам;</w:t>
      </w:r>
      <w:proofErr w:type="gramEnd"/>
    </w:p>
    <w:p w:rsidR="00C45657" w:rsidRDefault="00C45657" w:rsidP="00C45657">
      <w:pPr>
        <w:pStyle w:val="c1"/>
      </w:pPr>
      <w:r>
        <w:rPr>
          <w:rStyle w:val="c2"/>
        </w:rPr>
        <w:t>соль — роль — моль — ноль — боль — быль — бык — бок — бак — рак;</w:t>
      </w:r>
    </w:p>
    <w:p w:rsidR="00C45657" w:rsidRDefault="00C45657" w:rsidP="00C45657">
      <w:pPr>
        <w:pStyle w:val="c1"/>
      </w:pPr>
      <w:proofErr w:type="gramStart"/>
      <w:r>
        <w:rPr>
          <w:rStyle w:val="c2"/>
        </w:rPr>
        <w:t>пол — вол — кол — кон — кот — рот — бот — быт — бит — бис — бас.</w:t>
      </w:r>
      <w:proofErr w:type="gramEnd"/>
    </w:p>
    <w:p w:rsidR="00C45657" w:rsidRDefault="00C45657" w:rsidP="00C45657">
      <w:pPr>
        <w:pStyle w:val="c1"/>
      </w:pPr>
      <w:r>
        <w:rPr>
          <w:rStyle w:val="c2"/>
        </w:rPr>
        <w:t>35. «Меняем на одном месте».</w:t>
      </w:r>
    </w:p>
    <w:p w:rsidR="00C45657" w:rsidRDefault="00C45657" w:rsidP="00C45657">
      <w:pPr>
        <w:pStyle w:val="c1"/>
      </w:pPr>
      <w:r>
        <w:rPr>
          <w:rStyle w:val="c2"/>
        </w:rPr>
        <w:t>Звук заменяется только в одной из заданных позиций:</w:t>
      </w:r>
    </w:p>
    <w:p w:rsidR="00C45657" w:rsidRDefault="00C45657" w:rsidP="00C45657">
      <w:pPr>
        <w:pStyle w:val="c1"/>
      </w:pPr>
      <w:r>
        <w:rPr>
          <w:rStyle w:val="c2"/>
        </w:rPr>
        <w:t>бак — бык — бук — бок, лук — тук — сук — жук — бук;</w:t>
      </w:r>
    </w:p>
    <w:p w:rsidR="00C45657" w:rsidRDefault="00C45657" w:rsidP="00C45657">
      <w:pPr>
        <w:pStyle w:val="c1"/>
      </w:pPr>
      <w:r>
        <w:rPr>
          <w:rStyle w:val="c2"/>
        </w:rPr>
        <w:t>гора — кора — пора — нора, гол — кол — пол — мол — дол;</w:t>
      </w:r>
    </w:p>
    <w:p w:rsidR="00C45657" w:rsidRDefault="00C45657" w:rsidP="00C45657">
      <w:pPr>
        <w:pStyle w:val="c1"/>
      </w:pPr>
      <w:r>
        <w:rPr>
          <w:rStyle w:val="c2"/>
        </w:rPr>
        <w:t>дом — том — сом — ком — лом, день — тень — пень — лень;</w:t>
      </w:r>
    </w:p>
    <w:p w:rsidR="00C45657" w:rsidRDefault="00C45657" w:rsidP="00C45657">
      <w:pPr>
        <w:pStyle w:val="c1"/>
      </w:pPr>
      <w:r>
        <w:rPr>
          <w:rStyle w:val="c2"/>
        </w:rPr>
        <w:t>мал — мол — мул — мел — мил — мыл — мял — мёл;</w:t>
      </w:r>
    </w:p>
    <w:p w:rsidR="00C45657" w:rsidRDefault="00C45657" w:rsidP="00C45657">
      <w:pPr>
        <w:pStyle w:val="c1"/>
      </w:pPr>
      <w:r>
        <w:rPr>
          <w:rStyle w:val="c2"/>
        </w:rPr>
        <w:t>Маша — каша — Саша — Даша — Паша — наша — ваша;</w:t>
      </w:r>
    </w:p>
    <w:p w:rsidR="00C45657" w:rsidRDefault="00C45657" w:rsidP="00C45657">
      <w:pPr>
        <w:pStyle w:val="c1"/>
      </w:pPr>
      <w:r>
        <w:rPr>
          <w:rStyle w:val="c2"/>
        </w:rPr>
        <w:t>майка — гайка — сайка — зайка — лайка — шайка — байка;</w:t>
      </w:r>
    </w:p>
    <w:p w:rsidR="00C45657" w:rsidRDefault="00C45657" w:rsidP="00C45657">
      <w:pPr>
        <w:pStyle w:val="c1"/>
      </w:pPr>
      <w:r>
        <w:rPr>
          <w:rStyle w:val="c2"/>
        </w:rPr>
        <w:t>лей — пей — бей — сей — чей — вей;</w:t>
      </w:r>
    </w:p>
    <w:p w:rsidR="00C45657" w:rsidRDefault="00C45657" w:rsidP="00C45657">
      <w:pPr>
        <w:pStyle w:val="c1"/>
      </w:pPr>
      <w:r>
        <w:rPr>
          <w:rStyle w:val="c2"/>
        </w:rPr>
        <w:t>печки — пачки — почки — пучки; роль — соль — моль — толь — боль;</w:t>
      </w:r>
    </w:p>
    <w:p w:rsidR="00C45657" w:rsidRDefault="00C45657" w:rsidP="00C45657">
      <w:pPr>
        <w:pStyle w:val="c1"/>
      </w:pPr>
      <w:r>
        <w:rPr>
          <w:rStyle w:val="c2"/>
        </w:rPr>
        <w:t>порт — сорт — торт — форт — корт, лепка — репка — щепка.</w:t>
      </w:r>
    </w:p>
    <w:p w:rsidR="00C45657" w:rsidRDefault="00C45657" w:rsidP="00C45657">
      <w:pPr>
        <w:pStyle w:val="c1"/>
      </w:pPr>
      <w:r>
        <w:rPr>
          <w:rStyle w:val="c2"/>
        </w:rPr>
        <w:t>36. «Найди ошибку».</w:t>
      </w:r>
    </w:p>
    <w:p w:rsidR="00C45657" w:rsidRDefault="00C45657" w:rsidP="00C45657">
      <w:pPr>
        <w:pStyle w:val="c1"/>
      </w:pPr>
      <w:r>
        <w:rPr>
          <w:rStyle w:val="c2"/>
        </w:rPr>
        <w:lastRenderedPageBreak/>
        <w:t>Жучка будку не доела: неохота, надоело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б</w:t>
      </w:r>
      <w:proofErr w:type="gramEnd"/>
      <w:r>
        <w:rPr>
          <w:rStyle w:val="c2"/>
        </w:rPr>
        <w:t>улку)</w:t>
      </w:r>
    </w:p>
    <w:p w:rsidR="00C45657" w:rsidRDefault="00C45657" w:rsidP="00C45657">
      <w:pPr>
        <w:pStyle w:val="c1"/>
      </w:pPr>
      <w:r>
        <w:rPr>
          <w:rStyle w:val="c2"/>
        </w:rPr>
        <w:t>Улетела на три метра шляпа дядина из ветра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ф</w:t>
      </w:r>
      <w:proofErr w:type="gramEnd"/>
      <w:r>
        <w:rPr>
          <w:rStyle w:val="c2"/>
        </w:rPr>
        <w:t>етра)</w:t>
      </w:r>
    </w:p>
    <w:p w:rsidR="00C45657" w:rsidRDefault="00C45657" w:rsidP="00C45657">
      <w:pPr>
        <w:pStyle w:val="c1"/>
      </w:pPr>
      <w:r>
        <w:rPr>
          <w:rStyle w:val="c2"/>
        </w:rPr>
        <w:t>На волке сметана, творог, молоко, (полке)</w:t>
      </w:r>
    </w:p>
    <w:p w:rsidR="00C45657" w:rsidRDefault="00C45657" w:rsidP="00C45657">
      <w:pPr>
        <w:pStyle w:val="c1"/>
      </w:pPr>
      <w:r>
        <w:rPr>
          <w:rStyle w:val="c2"/>
        </w:rPr>
        <w:t>И рад бы поесть, да достать нелегко.</w:t>
      </w:r>
    </w:p>
    <w:p w:rsidR="00C45657" w:rsidRDefault="00C45657" w:rsidP="00C45657">
      <w:pPr>
        <w:pStyle w:val="c1"/>
      </w:pPr>
      <w:r>
        <w:rPr>
          <w:rStyle w:val="c2"/>
        </w:rPr>
        <w:t>На пожелтевшую траву роняет лев свою листву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л</w:t>
      </w:r>
      <w:proofErr w:type="gramEnd"/>
      <w:r>
        <w:rPr>
          <w:rStyle w:val="c2"/>
        </w:rPr>
        <w:t>ес)</w:t>
      </w:r>
    </w:p>
    <w:p w:rsidR="00C45657" w:rsidRDefault="00C45657" w:rsidP="00C45657">
      <w:pPr>
        <w:pStyle w:val="c1"/>
      </w:pPr>
      <w:r>
        <w:rPr>
          <w:rStyle w:val="c2"/>
        </w:rPr>
        <w:t>Тает снег, течёт ручей, на ветвях полно врачей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г</w:t>
      </w:r>
      <w:proofErr w:type="gramEnd"/>
      <w:r>
        <w:rPr>
          <w:rStyle w:val="c2"/>
        </w:rPr>
        <w:t>рачей)</w:t>
      </w:r>
    </w:p>
    <w:p w:rsidR="00C45657" w:rsidRDefault="00C45657" w:rsidP="00C45657">
      <w:pPr>
        <w:pStyle w:val="c1"/>
      </w:pPr>
      <w:r>
        <w:rPr>
          <w:rStyle w:val="c2"/>
        </w:rPr>
        <w:t>На болоте нет дорог, я по кошкам скок да скок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>очкам)</w:t>
      </w:r>
    </w:p>
    <w:p w:rsidR="00C45657" w:rsidRDefault="00C45657" w:rsidP="00C45657">
      <w:pPr>
        <w:pStyle w:val="c1"/>
      </w:pPr>
      <w:r>
        <w:rPr>
          <w:rStyle w:val="c2"/>
        </w:rPr>
        <w:t>Говорят, один рыбак в речке выловил башмак.</w:t>
      </w:r>
    </w:p>
    <w:p w:rsidR="00C45657" w:rsidRDefault="00C45657" w:rsidP="00C45657">
      <w:pPr>
        <w:pStyle w:val="c1"/>
      </w:pPr>
      <w:r>
        <w:rPr>
          <w:rStyle w:val="c2"/>
        </w:rPr>
        <w:t>Но зато ему потом на крючок попался дом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с</w:t>
      </w:r>
      <w:proofErr w:type="gramEnd"/>
      <w:r>
        <w:rPr>
          <w:rStyle w:val="c2"/>
        </w:rPr>
        <w:t>ом)</w:t>
      </w:r>
    </w:p>
    <w:p w:rsidR="00C45657" w:rsidRDefault="00C45657" w:rsidP="00C45657">
      <w:pPr>
        <w:pStyle w:val="c1"/>
      </w:pPr>
      <w:proofErr w:type="gramStart"/>
      <w:r>
        <w:rPr>
          <w:rStyle w:val="c2"/>
        </w:rPr>
        <w:t>Куклу</w:t>
      </w:r>
      <w:proofErr w:type="gramEnd"/>
      <w:r>
        <w:rPr>
          <w:rStyle w:val="c2"/>
        </w:rPr>
        <w:t xml:space="preserve"> выронив из рук, Маша мчится к маме:</w:t>
      </w:r>
    </w:p>
    <w:p w:rsidR="00C45657" w:rsidRDefault="00C45657" w:rsidP="00C45657">
      <w:pPr>
        <w:pStyle w:val="c1"/>
      </w:pPr>
      <w:r>
        <w:rPr>
          <w:rStyle w:val="c2"/>
        </w:rPr>
        <w:t>«Там ползёт зелёный лук с длинными усами»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ж</w:t>
      </w:r>
      <w:proofErr w:type="gramEnd"/>
      <w:r>
        <w:rPr>
          <w:rStyle w:val="c2"/>
        </w:rPr>
        <w:t>ук)</w:t>
      </w:r>
    </w:p>
    <w:p w:rsidR="00C45657" w:rsidRDefault="00C45657" w:rsidP="00C45657">
      <w:pPr>
        <w:pStyle w:val="c1"/>
      </w:pPr>
      <w:r>
        <w:rPr>
          <w:rStyle w:val="c2"/>
        </w:rPr>
        <w:t>У вратаря большой улов — влетели в сетку пять волов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г</w:t>
      </w:r>
      <w:proofErr w:type="gramEnd"/>
      <w:r>
        <w:rPr>
          <w:rStyle w:val="c2"/>
        </w:rPr>
        <w:t>олов)</w:t>
      </w:r>
    </w:p>
    <w:p w:rsidR="00C45657" w:rsidRDefault="00C45657" w:rsidP="00C45657">
      <w:pPr>
        <w:pStyle w:val="c1"/>
      </w:pPr>
      <w:r>
        <w:rPr>
          <w:rStyle w:val="c2"/>
        </w:rPr>
        <w:t xml:space="preserve">Лежит </w:t>
      </w:r>
      <w:proofErr w:type="gramStart"/>
      <w:r>
        <w:rPr>
          <w:rStyle w:val="c2"/>
        </w:rPr>
        <w:t>лентяй</w:t>
      </w:r>
      <w:proofErr w:type="gramEnd"/>
      <w:r>
        <w:rPr>
          <w:rStyle w:val="c2"/>
        </w:rPr>
        <w:t xml:space="preserve"> на раскладушке, грызёт, </w:t>
      </w:r>
      <w:proofErr w:type="spellStart"/>
      <w:r>
        <w:rPr>
          <w:rStyle w:val="c2"/>
        </w:rPr>
        <w:t>похрустывая</w:t>
      </w:r>
      <w:proofErr w:type="spellEnd"/>
      <w:r>
        <w:rPr>
          <w:rStyle w:val="c2"/>
        </w:rPr>
        <w:t>, пушки, (сушки)</w:t>
      </w:r>
    </w:p>
    <w:p w:rsidR="00C45657" w:rsidRDefault="00C45657" w:rsidP="00C45657">
      <w:pPr>
        <w:pStyle w:val="c1"/>
      </w:pPr>
      <w:r>
        <w:rPr>
          <w:rStyle w:val="c2"/>
        </w:rPr>
        <w:t>Пугал крестьян окрестных сёл паривший в воздухе осёл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о</w:t>
      </w:r>
      <w:proofErr w:type="gramEnd"/>
      <w:r>
        <w:rPr>
          <w:rStyle w:val="c2"/>
        </w:rPr>
        <w:t>рёл)</w:t>
      </w:r>
    </w:p>
    <w:p w:rsidR="00C45657" w:rsidRDefault="00C45657" w:rsidP="00C45657">
      <w:pPr>
        <w:pStyle w:val="c1"/>
      </w:pPr>
      <w:r>
        <w:rPr>
          <w:rStyle w:val="c2"/>
        </w:rPr>
        <w:t xml:space="preserve">Над тихим озером росла </w:t>
      </w:r>
      <w:proofErr w:type="spellStart"/>
      <w:r>
        <w:rPr>
          <w:rStyle w:val="c2"/>
        </w:rPr>
        <w:t>пышноголовая</w:t>
      </w:r>
      <w:proofErr w:type="spellEnd"/>
      <w:r>
        <w:rPr>
          <w:rStyle w:val="c2"/>
        </w:rPr>
        <w:t xml:space="preserve"> метла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в</w:t>
      </w:r>
      <w:proofErr w:type="gramEnd"/>
      <w:r>
        <w:rPr>
          <w:rStyle w:val="c2"/>
        </w:rPr>
        <w:t>етла)</w:t>
      </w:r>
    </w:p>
    <w:p w:rsidR="00C45657" w:rsidRDefault="00C45657" w:rsidP="00C45657">
      <w:pPr>
        <w:pStyle w:val="c1"/>
      </w:pPr>
      <w:r>
        <w:rPr>
          <w:rStyle w:val="c2"/>
        </w:rPr>
        <w:t>Ехал дядя без жилета, заплатил он штраф за это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б</w:t>
      </w:r>
      <w:proofErr w:type="gramEnd"/>
      <w:r>
        <w:rPr>
          <w:rStyle w:val="c2"/>
        </w:rPr>
        <w:t>илета)</w:t>
      </w:r>
    </w:p>
    <w:p w:rsidR="00C45657" w:rsidRDefault="00C45657" w:rsidP="00C45657">
      <w:pPr>
        <w:pStyle w:val="c1"/>
      </w:pPr>
      <w:r>
        <w:rPr>
          <w:rStyle w:val="c2"/>
        </w:rPr>
        <w:t>Поэт закончил строчку, в конце поставил бочку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т</w:t>
      </w:r>
      <w:proofErr w:type="gramEnd"/>
      <w:r>
        <w:rPr>
          <w:rStyle w:val="c2"/>
        </w:rPr>
        <w:t>очку)</w:t>
      </w:r>
    </w:p>
    <w:p w:rsidR="00C45657" w:rsidRDefault="00C45657" w:rsidP="00C45657">
      <w:pPr>
        <w:pStyle w:val="c1"/>
      </w:pPr>
      <w:r>
        <w:rPr>
          <w:rStyle w:val="c2"/>
        </w:rPr>
        <w:t>Мама с бочками пошла по дороге вдоль села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д</w:t>
      </w:r>
      <w:proofErr w:type="gramEnd"/>
      <w:r>
        <w:rPr>
          <w:rStyle w:val="c2"/>
        </w:rPr>
        <w:t>очками)</w:t>
      </w:r>
    </w:p>
    <w:p w:rsidR="00C45657" w:rsidRDefault="00C45657" w:rsidP="00C45657">
      <w:pPr>
        <w:pStyle w:val="c1"/>
      </w:pPr>
      <w:r>
        <w:rPr>
          <w:rStyle w:val="c2"/>
        </w:rPr>
        <w:t>На поляне весной вырос зуб молодой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д</w:t>
      </w:r>
      <w:proofErr w:type="gramEnd"/>
      <w:r>
        <w:rPr>
          <w:rStyle w:val="c2"/>
        </w:rPr>
        <w:t>уб)</w:t>
      </w:r>
    </w:p>
    <w:p w:rsidR="00C45657" w:rsidRDefault="00C45657" w:rsidP="00C45657">
      <w:pPr>
        <w:pStyle w:val="c1"/>
      </w:pPr>
      <w:r>
        <w:rPr>
          <w:rStyle w:val="c2"/>
        </w:rPr>
        <w:t xml:space="preserve">Сели в ложку и — </w:t>
      </w:r>
      <w:proofErr w:type="gramStart"/>
      <w:r>
        <w:rPr>
          <w:rStyle w:val="c2"/>
        </w:rPr>
        <w:t>айда</w:t>
      </w:r>
      <w:proofErr w:type="gramEnd"/>
      <w:r>
        <w:rPr>
          <w:rStyle w:val="c2"/>
        </w:rPr>
        <w:t>! По реке туда-сюда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л</w:t>
      </w:r>
      <w:proofErr w:type="gramEnd"/>
      <w:r>
        <w:rPr>
          <w:rStyle w:val="c2"/>
        </w:rPr>
        <w:t>одку)</w:t>
      </w:r>
    </w:p>
    <w:p w:rsidR="00C45657" w:rsidRDefault="00C45657" w:rsidP="00C45657">
      <w:pPr>
        <w:pStyle w:val="c1"/>
      </w:pPr>
      <w:r>
        <w:rPr>
          <w:rStyle w:val="c2"/>
        </w:rPr>
        <w:t>На виду у детворы крысу красят маляры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>рышу)</w:t>
      </w:r>
    </w:p>
    <w:p w:rsidR="00C45657" w:rsidRDefault="00C45657" w:rsidP="00C45657">
      <w:pPr>
        <w:pStyle w:val="c1"/>
      </w:pPr>
      <w:r>
        <w:rPr>
          <w:rStyle w:val="c2"/>
        </w:rPr>
        <w:t>Посмотрите-ка, ребятки, раки выросли на грядке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м</w:t>
      </w:r>
      <w:proofErr w:type="gramEnd"/>
      <w:r>
        <w:rPr>
          <w:rStyle w:val="c2"/>
        </w:rPr>
        <w:t>аки)</w:t>
      </w:r>
    </w:p>
    <w:p w:rsidR="00C45657" w:rsidRDefault="00C45657" w:rsidP="00C45657">
      <w:pPr>
        <w:pStyle w:val="c1"/>
      </w:pPr>
      <w:r>
        <w:rPr>
          <w:rStyle w:val="c2"/>
        </w:rPr>
        <w:t>Мы собирали васильки, на головах у нас щенки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в</w:t>
      </w:r>
      <w:proofErr w:type="gramEnd"/>
      <w:r>
        <w:rPr>
          <w:rStyle w:val="c2"/>
        </w:rPr>
        <w:t>енки)</w:t>
      </w:r>
    </w:p>
    <w:p w:rsidR="00C45657" w:rsidRDefault="00C45657" w:rsidP="00C45657">
      <w:pPr>
        <w:pStyle w:val="c1"/>
      </w:pPr>
      <w:r>
        <w:rPr>
          <w:rStyle w:val="c2"/>
        </w:rPr>
        <w:t>Старый дедушка Пахом на козе скакал верхом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>оне)</w:t>
      </w:r>
    </w:p>
    <w:p w:rsidR="00C45657" w:rsidRDefault="00C45657" w:rsidP="00C45657">
      <w:pPr>
        <w:pStyle w:val="c1"/>
      </w:pPr>
      <w:r>
        <w:rPr>
          <w:rStyle w:val="c2"/>
        </w:rPr>
        <w:t>Мишка дров не напилил, печку кепками топил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щ</w:t>
      </w:r>
      <w:proofErr w:type="gramEnd"/>
      <w:r>
        <w:rPr>
          <w:rStyle w:val="c2"/>
        </w:rPr>
        <w:t>епками)</w:t>
      </w:r>
    </w:p>
    <w:p w:rsidR="00C45657" w:rsidRDefault="00C45657" w:rsidP="00C45657">
      <w:pPr>
        <w:pStyle w:val="c1"/>
        <w:rPr>
          <w:rStyle w:val="c2"/>
        </w:rPr>
      </w:pPr>
      <w:r>
        <w:rPr>
          <w:rStyle w:val="c2"/>
        </w:rPr>
        <w:t>Синеет море перед нами, летают майки над волнами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ч</w:t>
      </w:r>
      <w:proofErr w:type="gramEnd"/>
      <w:r>
        <w:rPr>
          <w:rStyle w:val="c2"/>
        </w:rPr>
        <w:t>айки)</w:t>
      </w:r>
    </w:p>
    <w:p w:rsidR="00EB4C11" w:rsidRDefault="00EB4C11" w:rsidP="00286EA2">
      <w:pPr>
        <w:pStyle w:val="c1"/>
        <w:rPr>
          <w:rStyle w:val="c2"/>
          <w:u w:val="single"/>
        </w:rPr>
      </w:pPr>
    </w:p>
    <w:p w:rsidR="002D7C59" w:rsidRDefault="002D7C59" w:rsidP="00286EA2">
      <w:pPr>
        <w:pStyle w:val="c1"/>
        <w:rPr>
          <w:rStyle w:val="c2"/>
          <w:u w:val="single"/>
        </w:rPr>
      </w:pPr>
      <w:r w:rsidRPr="00FB008F">
        <w:rPr>
          <w:rStyle w:val="c2"/>
          <w:u w:val="single"/>
        </w:rPr>
        <w:t>Приложение</w:t>
      </w:r>
      <w:bookmarkStart w:id="0" w:name="_GoBack"/>
      <w:bookmarkEnd w:id="0"/>
    </w:p>
    <w:p w:rsidR="005C4F67" w:rsidRDefault="002D7C59" w:rsidP="00C45657">
      <w:pPr>
        <w:pStyle w:val="c1"/>
      </w:pPr>
      <w:r>
        <w:rPr>
          <w:noProof/>
        </w:rPr>
        <w:drawing>
          <wp:inline distT="0" distB="0" distL="0" distR="0" wp14:anchorId="21BC45E9" wp14:editId="053DC1D0">
            <wp:extent cx="5543550" cy="3464719"/>
            <wp:effectExtent l="0" t="0" r="0" b="2540"/>
            <wp:docPr id="5" name="Рисунок 5" descr="https://nsportal.ru/sites/default/files/2016/08/23/harakteristika_zvu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6/08/23/harakteristika_zvuk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6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C0" w:rsidRDefault="005E1BC0" w:rsidP="00C45657">
      <w:pPr>
        <w:pStyle w:val="c1"/>
      </w:pPr>
    </w:p>
    <w:sectPr w:rsidR="005E1BC0" w:rsidSect="00286EA2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57"/>
    <w:rsid w:val="00143E2A"/>
    <w:rsid w:val="001C69A3"/>
    <w:rsid w:val="00286EA2"/>
    <w:rsid w:val="002D7C59"/>
    <w:rsid w:val="00327C61"/>
    <w:rsid w:val="00371DE4"/>
    <w:rsid w:val="00407727"/>
    <w:rsid w:val="005C4F67"/>
    <w:rsid w:val="005E1BC0"/>
    <w:rsid w:val="007303F9"/>
    <w:rsid w:val="00A3179A"/>
    <w:rsid w:val="00AF1777"/>
    <w:rsid w:val="00C45657"/>
    <w:rsid w:val="00EB4C11"/>
    <w:rsid w:val="00F86B67"/>
    <w:rsid w:val="00FB008F"/>
    <w:rsid w:val="00F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657"/>
  </w:style>
  <w:style w:type="paragraph" w:styleId="a3">
    <w:name w:val="Balloon Text"/>
    <w:basedOn w:val="a"/>
    <w:link w:val="a4"/>
    <w:uiPriority w:val="99"/>
    <w:semiHidden/>
    <w:unhideWhenUsed/>
    <w:rsid w:val="00C4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657"/>
  </w:style>
  <w:style w:type="paragraph" w:styleId="a3">
    <w:name w:val="Balloon Text"/>
    <w:basedOn w:val="a"/>
    <w:link w:val="a4"/>
    <w:uiPriority w:val="99"/>
    <w:semiHidden/>
    <w:unhideWhenUsed/>
    <w:rsid w:val="00C4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valusha</dc:creator>
  <cp:lastModifiedBy>valusha</cp:lastModifiedBy>
  <cp:revision>19</cp:revision>
  <dcterms:created xsi:type="dcterms:W3CDTF">2022-01-02T17:16:00Z</dcterms:created>
  <dcterms:modified xsi:type="dcterms:W3CDTF">2022-01-03T04:00:00Z</dcterms:modified>
</cp:coreProperties>
</file>