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87A" w:rsidRPr="0060187A" w:rsidRDefault="0060187A" w:rsidP="0060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60187A">
        <w:rPr>
          <w:rFonts w:ascii="Times New Roman" w:eastAsia="Times New Roman" w:hAnsi="Times New Roman" w:cs="Times New Roman"/>
          <w:sz w:val="24"/>
          <w:szCs w:val="24"/>
          <w:lang w:eastAsia="ru-RU"/>
        </w:rPr>
        <w:t>COVID-19 и беременность</w:t>
      </w:r>
    </w:p>
    <w:bookmarkEnd w:id="0"/>
    <w:p w:rsidR="0060187A" w:rsidRPr="0060187A" w:rsidRDefault="0060187A" w:rsidP="006018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11600" cy="3096000"/>
            <wp:effectExtent l="0" t="0" r="0" b="9525"/>
            <wp:docPr id="1" name="Рисунок 1" descr="https://admin.cgon.ru/storage/6lMqSR5HOUKN3PXhd1UyxMY9ZU6rGPAI4ejkw9W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min.cgon.ru/storage/6lMqSR5HOUKN3PXhd1UyxMY9ZU6rGPAI4ejkw9W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600" cy="3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87A" w:rsidRPr="0060187A" w:rsidRDefault="0060187A" w:rsidP="006018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грозит контакт с </w:t>
      </w:r>
      <w:proofErr w:type="spellStart"/>
      <w:r w:rsidRPr="006018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коронавирусом</w:t>
      </w:r>
      <w:proofErr w:type="spellEnd"/>
      <w:r w:rsidRPr="00601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будущей маме и как защититься от COVID-19 во время беременности и кормления грудью? Рассказываем!</w:t>
      </w:r>
    </w:p>
    <w:p w:rsidR="0060187A" w:rsidRPr="0060187A" w:rsidRDefault="0060187A" w:rsidP="006018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Насколько известно, беременные женщины не подвергаются повышенному риску заражения </w:t>
      </w:r>
      <w:proofErr w:type="spellStart"/>
      <w:r w:rsidRPr="006018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коронавирусом</w:t>
      </w:r>
      <w:proofErr w:type="spellEnd"/>
      <w:r w:rsidRPr="0060187A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они не являются более восприимчивыми к нему, чем небеременные. Однако несомненно, что соблюдение действующих противоэпидемических мер остается важным.</w:t>
      </w:r>
    </w:p>
    <w:p w:rsidR="0060187A" w:rsidRPr="0060187A" w:rsidRDefault="0060187A" w:rsidP="006018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87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знаем, что вирус может передаваться от матери к ребенку, но научные знания о том, как часто и когда это происходит во время беременности, ограничены. </w:t>
      </w:r>
    </w:p>
    <w:p w:rsidR="0060187A" w:rsidRPr="0060187A" w:rsidRDefault="0060187A" w:rsidP="006018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8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Последствия COVID-19 для здоровой беременной женщины, похоже, не отличаются (как для ребенка, так и для самой матери) от последствий других респираторных инфекций, вызванных другими вирусами, которые могут вызывать лихорадку и пневмонию.</w:t>
      </w:r>
    </w:p>
    <w:p w:rsidR="0060187A" w:rsidRPr="0060187A" w:rsidRDefault="0060187A" w:rsidP="006018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87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у беременных женщин немного выше вероятность тяжелого течения болезни, требующего госпитализации. Возможно, это связано с тем, что врачи проявляют особую осторожность при лечении беременных и раньше принимают решение об их госпитализации в качестве предупредительной меры.</w:t>
      </w:r>
    </w:p>
    <w:p w:rsidR="0060187A" w:rsidRPr="0060187A" w:rsidRDefault="0060187A" w:rsidP="0060187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87A">
        <w:rPr>
          <w:rFonts w:ascii="Times New Roman" w:eastAsia="Times New Roman" w:hAnsi="Times New Roman" w:cs="Times New Roman"/>
          <w:sz w:val="24"/>
          <w:szCs w:val="24"/>
          <w:lang w:eastAsia="ru-RU"/>
        </w:rPr>
        <w:t>У беременных женщин, относящихся к группам риска, например, имеющим какие-либо хронические заболевания, выше риск тяжелого течения COVID-19 и развития осложнений. Беременные женщины в возрасте 35 лет и старше, имеющие избыточный вес (индекс массы тела &gt; 30), также имеют более высокий риск тяжелого течения болезни.</w:t>
      </w:r>
    </w:p>
    <w:p w:rsidR="0060187A" w:rsidRPr="0060187A" w:rsidRDefault="0060187A" w:rsidP="006018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сегодняшний день нет доказательств того, что существует повышенный риск выкидыша, потери будущего ребенка или развития врожденных аномалий у ребенка из-за заражения </w:t>
      </w:r>
      <w:proofErr w:type="spellStart"/>
      <w:r w:rsidRPr="006018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коронавирусом</w:t>
      </w:r>
      <w:proofErr w:type="spellEnd"/>
      <w:r w:rsidRPr="006018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187A" w:rsidRPr="0060187A" w:rsidRDefault="0060187A" w:rsidP="006018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беременны, никаких дополнительных мер предосторожности не требуется. Основными мерами по предотвращению распространения вируса остаются: соблюдение </w:t>
      </w:r>
      <w:r w:rsidRPr="006018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дистанции, регулярная гигиена рук, использование маски в общественных местах и местах большого скопления людей. Вакцинация против COVID-19 во время беременности и кормления не проводится, лучший вариан</w:t>
      </w:r>
      <w:proofErr w:type="gramStart"/>
      <w:r w:rsidRPr="0060187A">
        <w:rPr>
          <w:rFonts w:ascii="Times New Roman" w:eastAsia="Times New Roman" w:hAnsi="Times New Roman" w:cs="Times New Roman"/>
          <w:sz w:val="24"/>
          <w:szCs w:val="24"/>
          <w:lang w:eastAsia="ru-RU"/>
        </w:rPr>
        <w:t>т-</w:t>
      </w:r>
      <w:proofErr w:type="gramEnd"/>
      <w:r w:rsidRPr="00601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привиться заранее, на этапе планирования беременности.</w:t>
      </w:r>
    </w:p>
    <w:p w:rsidR="0060187A" w:rsidRPr="0060187A" w:rsidRDefault="0060187A" w:rsidP="0060187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87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вас появились жалобы, например симптомы простуды (насморк, боль в горле), кашель, одышка, повышенная температура, внезапная потеря обоняния без заложенности носа, оставайтесь дома и вызовите врача.</w:t>
      </w:r>
    </w:p>
    <w:p w:rsidR="0060187A" w:rsidRPr="0060187A" w:rsidRDefault="0060187A" w:rsidP="006018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8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 с ребенком укрепляет связь между родителем и ребенком. Если один из родителей заражен COVID-19, важно принять дополнительные меры предосторожности, чтобы снизить риск заражения ребенка.</w:t>
      </w:r>
    </w:p>
    <w:p w:rsidR="0060187A" w:rsidRPr="0060187A" w:rsidRDefault="0060187A" w:rsidP="006018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8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никаких доказательств того, что ребенок может заразиться вирусом при грудном вскармливании. У грудного вскармливания много преимуществ. </w:t>
      </w:r>
    </w:p>
    <w:p w:rsidR="0060187A" w:rsidRPr="0060187A" w:rsidRDefault="0060187A" w:rsidP="006018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8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кормлении ребенка, уходе за ним и контактах, таких как объятия, важно соблюдать правила гигиены: тщательно мыть руки перед каждым кормлением и сменой подгузника, надевать медицинскую маску, когда вы находитесь близко к ребенку (&lt;1,5 м). </w:t>
      </w:r>
    </w:p>
    <w:p w:rsidR="0060187A" w:rsidRPr="0060187A" w:rsidRDefault="0060187A" w:rsidP="006018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87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рекомендации применяются до тех пор, пока кто-то перестанет быть заразным, а также применимы к другим членам той же семьи, если у них есть COVID-19. </w:t>
      </w:r>
    </w:p>
    <w:p w:rsidR="0060187A" w:rsidRPr="0060187A" w:rsidRDefault="0060187A" w:rsidP="0060187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87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простые правила позволят вам защитить окружающих и своего ребенка.</w:t>
      </w:r>
    </w:p>
    <w:p w:rsidR="0066353C" w:rsidRDefault="0066353C"/>
    <w:sectPr w:rsidR="00663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35C"/>
    <w:rsid w:val="0029335C"/>
    <w:rsid w:val="0060187A"/>
    <w:rsid w:val="0066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1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01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8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1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01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8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1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64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39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4084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347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24115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Звягинцева</dc:creator>
  <cp:keywords/>
  <dc:description/>
  <cp:lastModifiedBy>Татьяна В. Звягинцева</cp:lastModifiedBy>
  <cp:revision>2</cp:revision>
  <dcterms:created xsi:type="dcterms:W3CDTF">2021-10-13T04:54:00Z</dcterms:created>
  <dcterms:modified xsi:type="dcterms:W3CDTF">2021-10-13T04:54:00Z</dcterms:modified>
</cp:coreProperties>
</file>