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90" w:rsidRDefault="00EE6890" w:rsidP="00EE6890">
      <w:pPr>
        <w:spacing w:line="240" w:lineRule="auto"/>
        <w:jc w:val="center"/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</w:pPr>
      <w:r w:rsidRPr="00A74139"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  <w:t xml:space="preserve">Рекомендации </w:t>
      </w:r>
      <w:r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  <w:t xml:space="preserve">для родителей </w:t>
      </w:r>
    </w:p>
    <w:p w:rsidR="00EE6890" w:rsidRPr="00A74139" w:rsidRDefault="00EE6890" w:rsidP="00EE6890">
      <w:pPr>
        <w:spacing w:line="240" w:lineRule="auto"/>
        <w:jc w:val="center"/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  <w:t>«Организация</w:t>
      </w:r>
      <w:r w:rsidRPr="00A74139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 подвижных </w:t>
      </w:r>
      <w:r w:rsidRPr="00A74139"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  <w:t>игр для детей раннего возраста</w:t>
      </w:r>
      <w:r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  <w:t>»</w:t>
      </w:r>
    </w:p>
    <w:p w:rsidR="00EE6890" w:rsidRDefault="00EE6890" w:rsidP="00EE68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20610">
        <w:rPr>
          <w:rFonts w:ascii="Times New Roman" w:hAnsi="Times New Roman"/>
          <w:color w:val="000000"/>
          <w:sz w:val="24"/>
          <w:szCs w:val="24"/>
          <w:lang w:eastAsia="ru-RU"/>
        </w:rPr>
        <w:t>Особое значение в плане воспитания здорового и физически развитого малыша имеют подвижные игры. С момента рождения ребенок стремится к движению. Дети познают мир, ползая, лазая, бегая и т.д. Использование в повседневной жизни подвижных игр создает условия для того, чтобы ребенок научился владеть своим телом, его движения стали красивыми и, главное, уверенными. Подвижные игры - хорошая профилактика плоскостопия, нарушений осанки и других заболеваний, которые часто встречаются в детском возрасте и вызваны недостатком физической активности. Кроме того, подвижная игра - источник радости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206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одно из лучших средств общения взрослого с ребенком. Включение элементов фольклора, использование различных персонажей стимулируют детскую фантазию, сп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особствуют формированию речи и во многом </w:t>
      </w:r>
      <w:r w:rsidRPr="00F20610">
        <w:rPr>
          <w:rFonts w:ascii="Times New Roman" w:hAnsi="Times New Roman"/>
          <w:color w:val="000000"/>
          <w:sz w:val="24"/>
          <w:szCs w:val="24"/>
          <w:lang w:eastAsia="ru-RU"/>
        </w:rPr>
        <w:t>становлению личности ребенка.</w:t>
      </w:r>
      <w:r w:rsidRPr="00E96C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0610">
        <w:rPr>
          <w:rFonts w:ascii="Times New Roman" w:hAnsi="Times New Roman"/>
          <w:color w:val="000000"/>
          <w:sz w:val="24"/>
          <w:szCs w:val="24"/>
          <w:lang w:eastAsia="ru-RU"/>
        </w:rPr>
        <w:t>Игра определяет дальней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шее психическое развитие малыша</w:t>
      </w:r>
      <w:r w:rsidRPr="00F2061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E6890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6890" w:rsidRPr="00AF7EE9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F7EE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«ИГРА С КУКЛОЙ»</w:t>
      </w:r>
    </w:p>
    <w:p w:rsidR="00EE6890" w:rsidRPr="00673C57" w:rsidRDefault="00EE6890" w:rsidP="00AF7E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Предложите ребенку выбрать куклу, поиграть с ней. </w:t>
      </w:r>
      <w:r w:rsidR="00923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Возьмите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себе тоже игрушку. Далее выполняете движения с куклой в соответствии с текстом, побуждая ребенка действовать также.</w:t>
      </w:r>
    </w:p>
    <w:p w:rsidR="00EE6890" w:rsidRPr="00673C57" w:rsidRDefault="00EE6890" w:rsidP="00923E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Куклы хлопать все умеют,</w:t>
      </w:r>
    </w:p>
    <w:p w:rsidR="00EE6890" w:rsidRPr="00673C57" w:rsidRDefault="00EE6890" w:rsidP="00923E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Своих ручек не жалеют.</w:t>
      </w:r>
    </w:p>
    <w:p w:rsidR="00EE6890" w:rsidRPr="00673C57" w:rsidRDefault="00EE6890" w:rsidP="00923E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Вот так, вот так</w:t>
      </w:r>
    </w:p>
    <w:p w:rsidR="00EE6890" w:rsidRPr="00673C57" w:rsidRDefault="00EE6890" w:rsidP="00923E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Своих ручек не жалеют. </w:t>
      </w:r>
      <w:r w:rsidR="00923EF2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923EF2">
        <w:rPr>
          <w:rFonts w:ascii="Times New Roman" w:hAnsi="Times New Roman"/>
          <w:i/>
          <w:color w:val="000000"/>
          <w:sz w:val="24"/>
          <w:szCs w:val="24"/>
          <w:lang w:eastAsia="ru-RU"/>
        </w:rPr>
        <w:t>Хлопают руками куклы</w:t>
      </w:r>
      <w:r w:rsidR="00923EF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E6890" w:rsidRPr="00673C57" w:rsidRDefault="00EE6890" w:rsidP="00923E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Куклы топать все умеют,</w:t>
      </w:r>
    </w:p>
    <w:p w:rsidR="00EE6890" w:rsidRPr="00673C57" w:rsidRDefault="00EE6890" w:rsidP="00923E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Своих ножек не жалеют.</w:t>
      </w:r>
    </w:p>
    <w:p w:rsidR="00EE6890" w:rsidRPr="00673C57" w:rsidRDefault="00EE6890" w:rsidP="00923E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Вот так, вот так</w:t>
      </w:r>
    </w:p>
    <w:p w:rsidR="00EE6890" w:rsidRPr="00673C57" w:rsidRDefault="00EE6890" w:rsidP="00923E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Своих ножек не жалеют. </w:t>
      </w:r>
      <w:r w:rsidR="00923EF2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923EF2">
        <w:rPr>
          <w:rFonts w:ascii="Times New Roman" w:hAnsi="Times New Roman"/>
          <w:i/>
          <w:color w:val="000000"/>
          <w:sz w:val="24"/>
          <w:szCs w:val="24"/>
          <w:lang w:eastAsia="ru-RU"/>
        </w:rPr>
        <w:t>Куклы «пляшут» на коленях</w:t>
      </w:r>
      <w:r w:rsidR="00923EF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E6890" w:rsidRPr="00673C57" w:rsidRDefault="00EE6890" w:rsidP="00AF7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А теперь и мы пойдем,</w:t>
      </w:r>
    </w:p>
    <w:p w:rsidR="00EE6890" w:rsidRPr="00673C57" w:rsidRDefault="00EE6890" w:rsidP="00AF7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 куклами плясать начнем.</w:t>
      </w:r>
    </w:p>
    <w:p w:rsidR="00EE6890" w:rsidRPr="00673C57" w:rsidRDefault="00EE6890" w:rsidP="00AF7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Вот так, вот так,</w:t>
      </w:r>
    </w:p>
    <w:p w:rsidR="00AF7EE9" w:rsidRDefault="00EE6890" w:rsidP="00AF7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Пляшет куколка вот так! </w:t>
      </w:r>
    </w:p>
    <w:p w:rsidR="00EE6890" w:rsidRPr="00673C57" w:rsidRDefault="00AF7EE9" w:rsidP="00AF7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EE6890" w:rsidRPr="00AF7EE9">
        <w:rPr>
          <w:rFonts w:ascii="Times New Roman" w:hAnsi="Times New Roman"/>
          <w:i/>
          <w:color w:val="000000"/>
          <w:sz w:val="24"/>
          <w:szCs w:val="24"/>
          <w:lang w:eastAsia="ru-RU"/>
        </w:rPr>
        <w:t>Взрослый и ребенок пляшут с куклами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EE6890" w:rsidRPr="00673C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F7EE9" w:rsidRDefault="00AF7EE9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6890" w:rsidRPr="00AF7EE9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F7EE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«ПО ИЗВИЛИСТОЙ ДОРОЖКЕ»</w:t>
      </w:r>
    </w:p>
    <w:p w:rsidR="00AF7EE9" w:rsidRDefault="00AF7EE9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673C57" w:rsidRDefault="00EE6890" w:rsidP="00AF7E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Разложите на полу шнур зигзагом и предложите ребенку пройти по этой «дорожке» в гости к мишке (игрушке, которая находится на другом конце шнура).</w:t>
      </w:r>
    </w:p>
    <w:p w:rsidR="00AF7EE9" w:rsidRDefault="00AF7EE9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6890" w:rsidRPr="00AF7EE9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F7EE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«ИГРА С МИШКОЙ»</w:t>
      </w:r>
    </w:p>
    <w:p w:rsidR="00AF7EE9" w:rsidRDefault="00AF7EE9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673C57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Изобразите медведя (ходите по комнате, переваливаясь). Малыш</w:t>
      </w:r>
      <w:r w:rsidR="00AF7E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стоит у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противоположной стены.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Мишка по лесу гулял,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Мишка (</w:t>
      </w:r>
      <w:r w:rsidRPr="00CE3133">
        <w:rPr>
          <w:rFonts w:ascii="Times New Roman" w:hAnsi="Times New Roman"/>
          <w:i/>
          <w:color w:val="000000"/>
          <w:sz w:val="24"/>
          <w:szCs w:val="24"/>
          <w:lang w:eastAsia="ru-RU"/>
        </w:rPr>
        <w:t>имя ребенка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) искал,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Долго, долго он искал,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Сел на травку, задремал.</w:t>
      </w:r>
    </w:p>
    <w:p w:rsidR="00EE6890" w:rsidRPr="00673C57" w:rsidRDefault="00EE6890" w:rsidP="00CE313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«Мишка» садится на стул и «засыпает». Ребенок бегает вокруг, топает ножками: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Стал (а) (</w:t>
      </w:r>
      <w:r w:rsidRPr="00CE3133">
        <w:rPr>
          <w:rFonts w:ascii="Times New Roman" w:hAnsi="Times New Roman"/>
          <w:i/>
          <w:color w:val="000000"/>
          <w:sz w:val="24"/>
          <w:szCs w:val="24"/>
          <w:lang w:eastAsia="ru-RU"/>
        </w:rPr>
        <w:t>имя ребенка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) плясать,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Стал (а) ножками стучать.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Мишка, </w:t>
      </w:r>
      <w:proofErr w:type="spellStart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, вставай,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Мишка (</w:t>
      </w:r>
      <w:r w:rsidRPr="00CE3133">
        <w:rPr>
          <w:rFonts w:ascii="Times New Roman" w:hAnsi="Times New Roman"/>
          <w:i/>
          <w:color w:val="000000"/>
          <w:sz w:val="24"/>
          <w:szCs w:val="24"/>
          <w:lang w:eastAsia="ru-RU"/>
        </w:rPr>
        <w:t>имя ребенка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) догоняй!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«Мишка» просыпается «рычит» и догоняет малыша.</w:t>
      </w:r>
    </w:p>
    <w:p w:rsidR="00CE3133" w:rsidRDefault="00CE3133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6890" w:rsidRPr="00CE3133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CE31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«САМОЛЕТЫ»</w:t>
      </w:r>
    </w:p>
    <w:p w:rsidR="00CE3133" w:rsidRDefault="00CE3133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673C57" w:rsidRDefault="00EE6890" w:rsidP="00CE31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Предложите ребенку поиграть в игру «Самолеты» и приготовиться к полету, показав, как «заводить мотор» и как «летать». </w:t>
      </w:r>
      <w:proofErr w:type="gramStart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(«К полету приготовиться!</w:t>
      </w:r>
      <w:proofErr w:type="gramEnd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Завести мотор!»)</w:t>
      </w:r>
      <w:proofErr w:type="gramEnd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Ребенок вместе с вами производит вращательные движения руками перед грудью и произносит звук: «</w:t>
      </w:r>
      <w:proofErr w:type="spellStart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р-р-р</w:t>
      </w:r>
      <w:proofErr w:type="spellEnd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». После сигнала «Полетели!» ребенок и вы разводите руки в стороны (как «крылья» у самолета). "Летят» 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бегают по комнате. По сигналу «На посадку!» приседают.</w:t>
      </w:r>
    </w:p>
    <w:p w:rsidR="00CE3133" w:rsidRDefault="00CE3133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6890" w:rsidRPr="00CE3133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CE31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«ПЕС БАРБОС»</w:t>
      </w:r>
    </w:p>
    <w:p w:rsidR="00CE3133" w:rsidRDefault="00CE3133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673C57" w:rsidRDefault="00EE6890" w:rsidP="00CE31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Возьмите в руки игрушечную собачку, которая «спит», сядьте на стул и говорите: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Вот сидит наш пес Барбос,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 лапы спрятал черный нос.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Ребенок встает с места и подходит к собачке.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Ну, Барбос, скорее вставай!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И (</w:t>
      </w:r>
      <w:r w:rsidRPr="00CE3133">
        <w:rPr>
          <w:rFonts w:ascii="Times New Roman" w:hAnsi="Times New Roman"/>
          <w:i/>
          <w:color w:val="000000"/>
          <w:sz w:val="24"/>
          <w:szCs w:val="24"/>
          <w:lang w:eastAsia="ru-RU"/>
        </w:rPr>
        <w:t>имя ребенка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) догоняй!</w:t>
      </w:r>
    </w:p>
    <w:p w:rsidR="00EE6890" w:rsidRPr="00673C57" w:rsidRDefault="00CE3133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EE6890" w:rsidRPr="00CE3133">
        <w:rPr>
          <w:rFonts w:ascii="Times New Roman" w:hAnsi="Times New Roman"/>
          <w:i/>
          <w:color w:val="000000"/>
          <w:sz w:val="24"/>
          <w:szCs w:val="24"/>
          <w:lang w:eastAsia="ru-RU"/>
        </w:rPr>
        <w:t>Вы бежите за ребенком и говорите:</w:t>
      </w:r>
      <w:proofErr w:type="gramEnd"/>
      <w:r w:rsidR="00EE6890" w:rsidRPr="00CE313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EE6890" w:rsidRPr="00CE3133">
        <w:rPr>
          <w:rFonts w:ascii="Times New Roman" w:hAnsi="Times New Roman"/>
          <w:i/>
          <w:color w:val="000000"/>
          <w:sz w:val="24"/>
          <w:szCs w:val="24"/>
          <w:lang w:eastAsia="ru-RU"/>
        </w:rPr>
        <w:t>«Гав-гав-гав!»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proofErr w:type="gramEnd"/>
    </w:p>
    <w:p w:rsidR="00CE3133" w:rsidRDefault="00CE3133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6890" w:rsidRPr="00CE3133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E31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«ПОЙМАЙ ПЛАТОЧЕК»</w:t>
      </w:r>
    </w:p>
    <w:p w:rsidR="00CE3133" w:rsidRPr="00CE3133" w:rsidRDefault="00CE3133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EE6890" w:rsidRPr="00673C57" w:rsidRDefault="00EE6890" w:rsidP="00CE31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К палочке привяжите веревочку, на конце прикрепив платок. Держите палочку так, чтобы платок находился выше поднятой руки ребенка.</w:t>
      </w:r>
    </w:p>
    <w:p w:rsidR="00EE6890" w:rsidRDefault="00EE6890" w:rsidP="00CE31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Подпрыгивая, малыш должен стараться хлопнуть по платку ладонями. Учите ребенка подпрыгивать на двух ногах и не только хлопать по платку, но и доставать подвешенные конфеты и игрушки.</w:t>
      </w:r>
    </w:p>
    <w:p w:rsidR="00CE3133" w:rsidRPr="00673C57" w:rsidRDefault="00CE3133" w:rsidP="00CE31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CE3133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E31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«ПТИЧКА»</w:t>
      </w:r>
    </w:p>
    <w:p w:rsidR="00CE3133" w:rsidRPr="00673C57" w:rsidRDefault="00CE3133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Default="00EE6890" w:rsidP="00CE31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Пусть ребенок сядет на коврик, скрестив ноги и согнув руки в локтях, касаясь при этом пальцами плеч («крылышек»). Помогите малышу выпрямить спину, поглаживая его по лопаткам и притягивая локти назад как можно ближе к телу. Затем ребенок встает и прыгает на месте, как воробышек.</w:t>
      </w:r>
    </w:p>
    <w:p w:rsidR="00CE3133" w:rsidRPr="00673C57" w:rsidRDefault="00CE3133" w:rsidP="00CE31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CE3133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E31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«ЕЖИК ВЫТЯНУЛСЯ-СВЕРНУЛСЯ»</w:t>
      </w:r>
    </w:p>
    <w:p w:rsidR="00CE3133" w:rsidRPr="00673C57" w:rsidRDefault="00CE3133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673C57" w:rsidRDefault="00EE6890" w:rsidP="00CE3133">
      <w:pPr>
        <w:shd w:val="clear" w:color="auto" w:fill="FFFFFF"/>
        <w:tabs>
          <w:tab w:val="left" w:pos="9072"/>
          <w:tab w:val="left" w:pos="9356"/>
          <w:tab w:val="left" w:pos="94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 положении лежа (на спине) ребенок поднимает руки за голову и</w:t>
      </w:r>
      <w:r w:rsidR="00CE31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максимально вытягивается. Затем, поднимая верхнюю половину</w:t>
      </w:r>
      <w:r w:rsidR="00CE31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туловища к коленям, наклоняемся вперед, т.е. группируется,</w:t>
      </w:r>
      <w:r w:rsidR="00CE31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обхватывая ноги под коленями </w:t>
      </w:r>
      <w:r w:rsidR="00CE31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(ежик свернулся). Повторить 2-6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раз. </w:t>
      </w:r>
      <w:r w:rsidR="00CE31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Между каждым повторением полежать и расслабиться.</w:t>
      </w:r>
    </w:p>
    <w:p w:rsidR="00CE3133" w:rsidRDefault="00CE3133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6890" w:rsidRPr="00CE3133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E313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«ЗАИНЬКА-ПАИНЬКА»</w:t>
      </w:r>
    </w:p>
    <w:p w:rsidR="00CE3133" w:rsidRPr="00673C57" w:rsidRDefault="00CE3133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673C57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Встаньте напротив ребенка и попросите его повторять движения в</w:t>
      </w:r>
      <w:r w:rsidR="00CE31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соответствии со словами песни: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Заинька, поклонись,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Серенький, поклонись,</w:t>
      </w:r>
    </w:p>
    <w:p w:rsidR="00EE6890" w:rsidRPr="00673C57" w:rsidRDefault="00CE3133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Вот так, вот сяк поклонись. (</w:t>
      </w:r>
      <w:r w:rsidR="00EE6890" w:rsidRPr="00CE3133">
        <w:rPr>
          <w:rFonts w:ascii="Times New Roman" w:hAnsi="Times New Roman"/>
          <w:i/>
          <w:color w:val="000000"/>
          <w:sz w:val="24"/>
          <w:szCs w:val="24"/>
          <w:lang w:eastAsia="ru-RU"/>
        </w:rPr>
        <w:t>Кланяется в разные стороны</w:t>
      </w:r>
      <w:r w:rsidR="00EE6890" w:rsidRPr="00673C5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Заинька, повернись,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Серенький, повернись,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Вот так, вот сяк повернись. (</w:t>
      </w:r>
      <w:r w:rsidRPr="00CB1246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Поворачивается, руки на поясе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Заинька, топни ножкой,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Серенький</w:t>
      </w:r>
      <w:proofErr w:type="gramEnd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, топни ножкой,</w:t>
      </w:r>
    </w:p>
    <w:p w:rsidR="00EE6890" w:rsidRPr="00673C57" w:rsidRDefault="00EE6890" w:rsidP="00CE31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Вот так, вот сяк топни ножкой. (</w:t>
      </w:r>
      <w:r w:rsidRPr="00CB1246">
        <w:rPr>
          <w:rFonts w:ascii="Times New Roman" w:hAnsi="Times New Roman"/>
          <w:i/>
          <w:color w:val="000000"/>
          <w:sz w:val="24"/>
          <w:szCs w:val="24"/>
          <w:lang w:eastAsia="ru-RU"/>
        </w:rPr>
        <w:t>Топает по очереди каждой ногой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CB1246" w:rsidRDefault="00CB1246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673C57" w:rsidRDefault="00EE6890" w:rsidP="00CB12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Внимательно следите за правильным выполнением движений.</w:t>
      </w:r>
    </w:p>
    <w:p w:rsidR="00EE6890" w:rsidRPr="00673C57" w:rsidRDefault="00EE6890" w:rsidP="00CB12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Наблюдайте, чтобы не было переутомления и </w:t>
      </w:r>
      <w:proofErr w:type="spellStart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сверхвозбуждения</w:t>
      </w:r>
      <w:proofErr w:type="spellEnd"/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B1246" w:rsidRDefault="00CB1246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6890" w:rsidRPr="00CB1246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B124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«МЫШКА И МИШКА»</w:t>
      </w:r>
    </w:p>
    <w:p w:rsidR="00CB1246" w:rsidRPr="00673C57" w:rsidRDefault="00CB1246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673C57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Произнося слова, покажите движения:</w:t>
      </w:r>
    </w:p>
    <w:p w:rsidR="00CB1246" w:rsidRDefault="00EE6890" w:rsidP="00CB12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 Мишки дом большой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B1246" w:rsidRDefault="00EE6890" w:rsidP="00CB124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CB124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(Выпрямиться, встать на носки, поднять руки вверх, потянуться, </w:t>
      </w:r>
      <w:proofErr w:type="gramEnd"/>
    </w:p>
    <w:p w:rsidR="00EE6890" w:rsidRPr="00CB1246" w:rsidRDefault="00EE6890" w:rsidP="00CB124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B1246">
        <w:rPr>
          <w:rFonts w:ascii="Times New Roman" w:hAnsi="Times New Roman"/>
          <w:i/>
          <w:color w:val="000000"/>
          <w:sz w:val="24"/>
          <w:szCs w:val="24"/>
          <w:lang w:eastAsia="ru-RU"/>
        </w:rPr>
        <w:t>посмотреть на руки - вдох)</w:t>
      </w:r>
    </w:p>
    <w:p w:rsidR="00CB1246" w:rsidRDefault="00EE6890" w:rsidP="00CB12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Мышки - очень маленький. </w:t>
      </w:r>
    </w:p>
    <w:p w:rsidR="00EE6890" w:rsidRPr="00CB1246" w:rsidRDefault="00EE6890" w:rsidP="00CB124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CB1246">
        <w:rPr>
          <w:rFonts w:ascii="Times New Roman" w:hAnsi="Times New Roman"/>
          <w:i/>
          <w:color w:val="000000"/>
          <w:sz w:val="24"/>
          <w:szCs w:val="24"/>
          <w:lang w:eastAsia="ru-RU"/>
        </w:rPr>
        <w:t>(Присесть, обхватив руками колени,</w:t>
      </w:r>
      <w:proofErr w:type="gramEnd"/>
    </w:p>
    <w:p w:rsidR="00EE6890" w:rsidRPr="00CB1246" w:rsidRDefault="00EE6890" w:rsidP="00CB124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B1246">
        <w:rPr>
          <w:rFonts w:ascii="Times New Roman" w:hAnsi="Times New Roman"/>
          <w:i/>
          <w:color w:val="000000"/>
          <w:sz w:val="24"/>
          <w:szCs w:val="24"/>
          <w:lang w:eastAsia="ru-RU"/>
        </w:rPr>
        <w:t>опустить голову - выдох с произнесением звука «Ш-Ш-Ш»)</w:t>
      </w:r>
    </w:p>
    <w:p w:rsidR="00CB1246" w:rsidRDefault="00EE6890" w:rsidP="00CB12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Мышка ходит в гости к Мишке, </w:t>
      </w:r>
    </w:p>
    <w:p w:rsidR="00EE6890" w:rsidRPr="00673C57" w:rsidRDefault="00EE6890" w:rsidP="00CB12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B1246">
        <w:rPr>
          <w:rFonts w:ascii="Times New Roman" w:hAnsi="Times New Roman"/>
          <w:i/>
          <w:color w:val="000000"/>
          <w:sz w:val="24"/>
          <w:szCs w:val="24"/>
          <w:lang w:eastAsia="ru-RU"/>
        </w:rPr>
        <w:t>Надо ходить по комнате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EE6890" w:rsidRPr="00673C57" w:rsidRDefault="00EE6890" w:rsidP="00CB12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Он же к ней не попадет.</w:t>
      </w:r>
    </w:p>
    <w:p w:rsidR="00CB1246" w:rsidRDefault="00CB1246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6890" w:rsidRPr="00A20FA8" w:rsidRDefault="00EE6890" w:rsidP="00EE68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Стишок с движениями повторяется 4-6 раз. Взрослому следует</w:t>
      </w:r>
      <w:r w:rsidR="00CB12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3C57">
        <w:rPr>
          <w:rFonts w:ascii="Times New Roman" w:hAnsi="Times New Roman"/>
          <w:color w:val="000000"/>
          <w:sz w:val="24"/>
          <w:szCs w:val="24"/>
          <w:lang w:eastAsia="ru-RU"/>
        </w:rPr>
        <w:t>внимательно следить за четкостью и координацией движений.</w:t>
      </w:r>
    </w:p>
    <w:p w:rsidR="00EE6890" w:rsidRDefault="00EE6890" w:rsidP="00EE6890">
      <w:pPr>
        <w:rPr>
          <w:rFonts w:ascii="Times New Roman" w:hAnsi="Times New Roman"/>
          <w:sz w:val="24"/>
          <w:szCs w:val="24"/>
        </w:rPr>
      </w:pPr>
    </w:p>
    <w:p w:rsidR="00EE6890" w:rsidRDefault="00EE689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EE6890" w:rsidRDefault="00EE689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EE6890" w:rsidRDefault="00EE689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EE6890" w:rsidRDefault="00EE689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BF4AF0" w:rsidRDefault="00BF4AF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BF4AF0" w:rsidRDefault="00BF4AF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BF4AF0" w:rsidRDefault="00BF4AF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BF4AF0" w:rsidRDefault="00BF4AF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BF4AF0" w:rsidRDefault="00BF4AF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BF4AF0" w:rsidRDefault="00BF4AF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EE6890" w:rsidRDefault="00EE689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EE6890" w:rsidRDefault="00EE689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</w:p>
    <w:p w:rsidR="00082510" w:rsidRDefault="00082510" w:rsidP="00E33CB7">
      <w:pPr>
        <w:jc w:val="center"/>
        <w:rPr>
          <w:rStyle w:val="c18"/>
          <w:rFonts w:ascii="Arial" w:hAnsi="Arial" w:cs="Arial"/>
          <w:b/>
          <w:bCs/>
          <w:color w:val="111111"/>
          <w:sz w:val="28"/>
          <w:szCs w:val="28"/>
        </w:rPr>
      </w:pPr>
      <w:r>
        <w:rPr>
          <w:rFonts w:ascii="Arial" w:hAnsi="Arial" w:cs="Arial"/>
          <w:b/>
          <w:bCs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1800722" cy="2097741"/>
            <wp:effectExtent l="19050" t="0" r="9028" b="0"/>
            <wp:docPr id="2" name="Рисунок 1" descr="C:\Users\USER\Desktop\Галина\Д. Сад 10\Чижик\Картинки дети играют\53-532372_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лина\Д. Сад 10\Чижик\Картинки дети играют\53-532372_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98" cy="209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4" w:rsidRPr="00A74139" w:rsidRDefault="00DD2DD4" w:rsidP="00082510">
      <w:pPr>
        <w:jc w:val="center"/>
        <w:rPr>
          <w:rStyle w:val="c18"/>
          <w:rFonts w:ascii="Times New Roman" w:hAnsi="Times New Roman"/>
          <w:b/>
          <w:bCs/>
          <w:color w:val="002060"/>
          <w:sz w:val="32"/>
          <w:szCs w:val="32"/>
        </w:rPr>
      </w:pPr>
      <w:r w:rsidRPr="00A74139">
        <w:rPr>
          <w:rStyle w:val="c18"/>
          <w:rFonts w:ascii="Times New Roman" w:hAnsi="Times New Roman"/>
          <w:b/>
          <w:bCs/>
          <w:color w:val="002060"/>
          <w:sz w:val="32"/>
          <w:szCs w:val="32"/>
        </w:rPr>
        <w:t>Дидактические игры для детей раннего возраста</w:t>
      </w:r>
    </w:p>
    <w:p w:rsidR="00DD2DD4" w:rsidRPr="00E33CB7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33CB7">
        <w:rPr>
          <w:rStyle w:val="c5"/>
          <w:iCs/>
          <w:color w:val="FF0000"/>
        </w:rPr>
        <w:t>«На что похожа фигура?»</w:t>
      </w:r>
    </w:p>
    <w:p w:rsidR="00DD2DD4" w:rsidRPr="002121DA" w:rsidRDefault="00DD2DD4" w:rsidP="00E33CB7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Цель</w:t>
      </w:r>
      <w:r w:rsidRPr="002121DA">
        <w:rPr>
          <w:rStyle w:val="c1"/>
          <w:color w:val="111111"/>
        </w:rPr>
        <w:t>:</w:t>
      </w:r>
      <w:r w:rsidR="00E33CB7">
        <w:rPr>
          <w:color w:val="000000"/>
        </w:rPr>
        <w:t xml:space="preserve"> </w:t>
      </w:r>
      <w:r w:rsidRPr="002121DA">
        <w:rPr>
          <w:rStyle w:val="c1"/>
          <w:color w:val="111111"/>
        </w:rPr>
        <w:t>Воспитывать умение у детей группировать предметы по форме.</w:t>
      </w:r>
    </w:p>
    <w:p w:rsidR="00DD2DD4" w:rsidRPr="002121DA" w:rsidRDefault="00DD2DD4" w:rsidP="00E33CB7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Игровой материал</w:t>
      </w:r>
      <w:r w:rsidRPr="002121DA">
        <w:rPr>
          <w:rStyle w:val="c1"/>
          <w:color w:val="111111"/>
        </w:rPr>
        <w:t>:</w:t>
      </w:r>
      <w:r w:rsidR="00E33CB7">
        <w:rPr>
          <w:rStyle w:val="c1"/>
          <w:color w:val="111111"/>
        </w:rPr>
        <w:t xml:space="preserve">  </w:t>
      </w:r>
      <w:r w:rsidRPr="002121DA">
        <w:rPr>
          <w:rStyle w:val="c1"/>
          <w:color w:val="111111"/>
        </w:rPr>
        <w:t>Вырезанные из плотного материала геометрические фигуры 4 основных цветов.</w:t>
      </w:r>
    </w:p>
    <w:p w:rsidR="00DD2DD4" w:rsidRPr="00E33CB7" w:rsidRDefault="00E33CB7" w:rsidP="00E33CB7">
      <w:pPr>
        <w:pStyle w:val="c9"/>
        <w:shd w:val="clear" w:color="auto" w:fill="FFFFFF"/>
        <w:spacing w:before="0" w:beforeAutospacing="0" w:after="0" w:afterAutospacing="0"/>
        <w:rPr>
          <w:u w:val="single"/>
        </w:rPr>
      </w:pPr>
      <w:r>
        <w:rPr>
          <w:rStyle w:val="c0"/>
        </w:rPr>
        <w:t xml:space="preserve">      </w:t>
      </w:r>
      <w:r w:rsidR="00DD2DD4" w:rsidRPr="00E33CB7">
        <w:rPr>
          <w:rStyle w:val="c0"/>
          <w:u w:val="single"/>
        </w:rPr>
        <w:t>Ход игры:</w:t>
      </w:r>
      <w:r>
        <w:rPr>
          <w:rStyle w:val="c0"/>
          <w:u w:val="single"/>
        </w:rPr>
        <w:t xml:space="preserve">  </w:t>
      </w:r>
      <w:r w:rsidR="00DD2DD4" w:rsidRPr="002121DA">
        <w:rPr>
          <w:rStyle w:val="c1"/>
          <w:color w:val="111111"/>
        </w:rPr>
        <w:t>Детям предлагаются геометрические фигуры – круг, треугольник, квадрат. Взрослый называет их. Просит детей найти предметы в комнате или на улице, похожие на эти фигуры. По возможности дает детям обвести руками по контуру эти предметы </w:t>
      </w:r>
      <w:r w:rsidR="00DD2DD4" w:rsidRPr="002121DA">
        <w:rPr>
          <w:rStyle w:val="c1"/>
          <w:i/>
          <w:iCs/>
          <w:color w:val="111111"/>
        </w:rPr>
        <w:t>(мяч, обруч, кубик, тарелку, аквариум и т. д.)</w:t>
      </w:r>
      <w:r w:rsidR="00DD2DD4" w:rsidRPr="002121DA">
        <w:rPr>
          <w:rStyle w:val="c1"/>
          <w:color w:val="111111"/>
        </w:rPr>
        <w:t>.</w:t>
      </w:r>
    </w:p>
    <w:p w:rsidR="00DD2DD4" w:rsidRPr="00E33CB7" w:rsidRDefault="00E33CB7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33CB7">
        <w:rPr>
          <w:rStyle w:val="c5"/>
          <w:iCs/>
          <w:color w:val="FF0000"/>
        </w:rPr>
        <w:t>«</w:t>
      </w:r>
      <w:proofErr w:type="gramStart"/>
      <w:r w:rsidRPr="00E33CB7">
        <w:rPr>
          <w:rStyle w:val="c5"/>
          <w:iCs/>
          <w:color w:val="FF0000"/>
        </w:rPr>
        <w:t>Громко-тихо</w:t>
      </w:r>
      <w:proofErr w:type="gramEnd"/>
      <w:r w:rsidR="00DD2DD4" w:rsidRPr="00E33CB7">
        <w:rPr>
          <w:rStyle w:val="c5"/>
          <w:iCs/>
          <w:color w:val="FF0000"/>
        </w:rPr>
        <w:t>»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Цель</w:t>
      </w:r>
      <w:r w:rsidRPr="002121DA">
        <w:rPr>
          <w:rStyle w:val="c1"/>
          <w:color w:val="111111"/>
        </w:rPr>
        <w:t>: Развивать умение менять силу </w:t>
      </w:r>
      <w:r w:rsidRPr="002121DA">
        <w:rPr>
          <w:rStyle w:val="c1"/>
          <w:color w:val="111111"/>
          <w:u w:val="single"/>
        </w:rPr>
        <w:t>голоса</w:t>
      </w:r>
      <w:r w:rsidRPr="002121DA">
        <w:rPr>
          <w:rStyle w:val="c1"/>
          <w:color w:val="111111"/>
        </w:rPr>
        <w:t>: говорить то громко, то тихо.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Оборудование</w:t>
      </w:r>
      <w:r w:rsidRPr="002121DA">
        <w:rPr>
          <w:rStyle w:val="c1"/>
          <w:color w:val="111111"/>
        </w:rPr>
        <w:t>: Большая и маленькая собачки или другие игрушки.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Ход</w:t>
      </w:r>
      <w:r w:rsidR="00E33CB7">
        <w:rPr>
          <w:rStyle w:val="c1"/>
          <w:color w:val="111111"/>
          <w:u w:val="single"/>
        </w:rPr>
        <w:t xml:space="preserve"> игры</w:t>
      </w:r>
      <w:r w:rsidRPr="002121DA">
        <w:rPr>
          <w:rStyle w:val="c1"/>
          <w:color w:val="111111"/>
        </w:rPr>
        <w:t>: Воспитатель показывает двух собачек и </w:t>
      </w:r>
      <w:r w:rsidRPr="002121DA">
        <w:rPr>
          <w:rStyle w:val="c1"/>
          <w:color w:val="111111"/>
          <w:u w:val="single"/>
        </w:rPr>
        <w:t>говорит</w:t>
      </w:r>
      <w:r w:rsidRPr="002121DA">
        <w:rPr>
          <w:rStyle w:val="c1"/>
          <w:color w:val="111111"/>
        </w:rPr>
        <w:t>: «Большая собачка лает </w:t>
      </w:r>
      <w:r w:rsidRPr="002121DA">
        <w:rPr>
          <w:rStyle w:val="c1"/>
          <w:color w:val="111111"/>
          <w:u w:val="single"/>
        </w:rPr>
        <w:t>громко</w:t>
      </w:r>
      <w:r w:rsidRPr="002121DA">
        <w:rPr>
          <w:rStyle w:val="c1"/>
          <w:color w:val="111111"/>
        </w:rPr>
        <w:t>: </w:t>
      </w:r>
      <w:r w:rsidRPr="002121DA">
        <w:rPr>
          <w:rStyle w:val="c1"/>
          <w:i/>
          <w:iCs/>
          <w:color w:val="111111"/>
        </w:rPr>
        <w:t>«</w:t>
      </w:r>
      <w:proofErr w:type="spellStart"/>
      <w:r w:rsidRPr="002121DA">
        <w:rPr>
          <w:rStyle w:val="c1"/>
          <w:i/>
          <w:iCs/>
          <w:color w:val="111111"/>
        </w:rPr>
        <w:t>Ав-ав</w:t>
      </w:r>
      <w:proofErr w:type="spellEnd"/>
      <w:r w:rsidRPr="002121DA">
        <w:rPr>
          <w:rStyle w:val="c1"/>
          <w:i/>
          <w:iCs/>
          <w:color w:val="111111"/>
        </w:rPr>
        <w:t>»</w:t>
      </w:r>
      <w:r w:rsidRPr="002121DA">
        <w:rPr>
          <w:rStyle w:val="c1"/>
          <w:color w:val="111111"/>
        </w:rPr>
        <w:t>. Как лает большая собачка? </w:t>
      </w:r>
      <w:r w:rsidRPr="002121DA">
        <w:rPr>
          <w:rStyle w:val="c1"/>
          <w:i/>
          <w:iCs/>
          <w:color w:val="111111"/>
        </w:rPr>
        <w:t>(ребенок повторяет громко)</w:t>
      </w:r>
      <w:r w:rsidRPr="002121DA">
        <w:rPr>
          <w:rStyle w:val="c1"/>
          <w:color w:val="111111"/>
        </w:rPr>
        <w:t>. А маленькая собачка лает </w:t>
      </w:r>
      <w:r w:rsidRPr="002121DA">
        <w:rPr>
          <w:rStyle w:val="c1"/>
          <w:color w:val="111111"/>
          <w:u w:val="single"/>
        </w:rPr>
        <w:t>тихо</w:t>
      </w:r>
      <w:r w:rsidRPr="002121DA">
        <w:rPr>
          <w:rStyle w:val="c1"/>
          <w:color w:val="111111"/>
        </w:rPr>
        <w:t>: </w:t>
      </w:r>
      <w:r w:rsidRPr="002121DA">
        <w:rPr>
          <w:rStyle w:val="c1"/>
          <w:i/>
          <w:iCs/>
          <w:color w:val="111111"/>
        </w:rPr>
        <w:t>«</w:t>
      </w:r>
      <w:proofErr w:type="spellStart"/>
      <w:r w:rsidRPr="002121DA">
        <w:rPr>
          <w:rStyle w:val="c1"/>
          <w:i/>
          <w:iCs/>
          <w:color w:val="111111"/>
        </w:rPr>
        <w:t>Ав-ав</w:t>
      </w:r>
      <w:proofErr w:type="spellEnd"/>
      <w:r w:rsidRPr="002121DA">
        <w:rPr>
          <w:rStyle w:val="c1"/>
          <w:i/>
          <w:iCs/>
          <w:color w:val="111111"/>
        </w:rPr>
        <w:t>»</w:t>
      </w:r>
      <w:r w:rsidRPr="002121DA">
        <w:rPr>
          <w:rStyle w:val="c1"/>
          <w:color w:val="111111"/>
        </w:rPr>
        <w:t>. Как лает маленькая собачка? </w:t>
      </w:r>
      <w:r w:rsidRPr="002121DA">
        <w:rPr>
          <w:rStyle w:val="c1"/>
          <w:i/>
          <w:iCs/>
          <w:color w:val="111111"/>
        </w:rPr>
        <w:t>(ребенок повторяет тихо)</w:t>
      </w:r>
      <w:r w:rsidRPr="002121DA">
        <w:rPr>
          <w:rStyle w:val="c1"/>
          <w:color w:val="111111"/>
        </w:rPr>
        <w:t>».</w:t>
      </w:r>
    </w:p>
    <w:p w:rsidR="00DD2DD4" w:rsidRPr="00E33CB7" w:rsidRDefault="00E33CB7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5"/>
          <w:i/>
          <w:iCs/>
          <w:color w:val="FF0000"/>
        </w:rPr>
        <w:t> </w:t>
      </w:r>
      <w:r w:rsidRPr="00E33CB7">
        <w:rPr>
          <w:rStyle w:val="c5"/>
          <w:iCs/>
          <w:color w:val="FF0000"/>
        </w:rPr>
        <w:t>«Не разбуди куклу</w:t>
      </w:r>
      <w:r w:rsidR="00DD2DD4" w:rsidRPr="00E33CB7">
        <w:rPr>
          <w:rStyle w:val="c5"/>
          <w:iCs/>
          <w:color w:val="FF0000"/>
        </w:rPr>
        <w:t>»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Цель</w:t>
      </w:r>
      <w:r w:rsidRPr="002121DA">
        <w:rPr>
          <w:rStyle w:val="c1"/>
          <w:color w:val="111111"/>
        </w:rPr>
        <w:t>: Развивать умение пользоваться тихим голосом.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Оборудование</w:t>
      </w:r>
      <w:r w:rsidRPr="002121DA">
        <w:rPr>
          <w:rStyle w:val="c1"/>
          <w:color w:val="111111"/>
        </w:rPr>
        <w:t xml:space="preserve">: </w:t>
      </w:r>
      <w:proofErr w:type="gramStart"/>
      <w:r w:rsidRPr="002121DA">
        <w:rPr>
          <w:rStyle w:val="c1"/>
          <w:color w:val="111111"/>
        </w:rPr>
        <w:t>Кукла с закрывающимися глазами, кроватка с постельными принадлежностями, мелкие игрушки (кубик, мячик, машинка и др., коробка для игрушек.</w:t>
      </w:r>
      <w:proofErr w:type="gramEnd"/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Ход</w:t>
      </w:r>
      <w:r w:rsidR="00E33CB7">
        <w:rPr>
          <w:rStyle w:val="c1"/>
          <w:color w:val="111111"/>
          <w:u w:val="single"/>
        </w:rPr>
        <w:t xml:space="preserve"> игры</w:t>
      </w:r>
      <w:r w:rsidRPr="002121DA">
        <w:rPr>
          <w:rStyle w:val="c1"/>
          <w:color w:val="111111"/>
        </w:rPr>
        <w:t>: Воспитатель говорит, показывая на кроватку со спящей </w:t>
      </w:r>
      <w:r w:rsidRPr="002121DA">
        <w:rPr>
          <w:rStyle w:val="c1"/>
          <w:color w:val="111111"/>
          <w:u w:val="single"/>
        </w:rPr>
        <w:t>куклой</w:t>
      </w:r>
      <w:r w:rsidRPr="002121DA">
        <w:rPr>
          <w:rStyle w:val="c1"/>
          <w:color w:val="111111"/>
        </w:rPr>
        <w:t>: «Катя много гуляла, устала, пообедала и уснула. А нам надо убрать игрушки, но очень тихо, чтобы не разбудить Катю. Скажи мне тихо, какую игрушку надо убрать в коробку». Ребенок тихо называет игрушку. Важно следить, чтобы малыш говорил тихо, но не шептал.</w:t>
      </w:r>
    </w:p>
    <w:p w:rsidR="00DD2DD4" w:rsidRPr="00E33CB7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i/>
          <w:iCs/>
          <w:color w:val="111111"/>
        </w:rPr>
        <w:t> </w:t>
      </w:r>
      <w:r w:rsidRPr="00E33CB7">
        <w:rPr>
          <w:rStyle w:val="c5"/>
          <w:iCs/>
          <w:color w:val="FF0000"/>
        </w:rPr>
        <w:t>«Чудесный мешочек»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Цель</w:t>
      </w:r>
      <w:r w:rsidRPr="002121DA">
        <w:rPr>
          <w:rStyle w:val="c1"/>
          <w:color w:val="111111"/>
        </w:rPr>
        <w:t>: нахождение знакомых предметов на ощупь</w:t>
      </w:r>
      <w:r w:rsidR="005D4D14">
        <w:rPr>
          <w:rStyle w:val="c1"/>
          <w:color w:val="111111"/>
        </w:rPr>
        <w:t>;</w:t>
      </w:r>
      <w:r w:rsidR="005D4D14" w:rsidRPr="005D4D14">
        <w:rPr>
          <w:rStyle w:val="c1"/>
          <w:color w:val="111111"/>
        </w:rPr>
        <w:t xml:space="preserve"> </w:t>
      </w:r>
      <w:r w:rsidR="005D4D14">
        <w:rPr>
          <w:rStyle w:val="c1"/>
          <w:color w:val="111111"/>
        </w:rPr>
        <w:t>развитие речи.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2121DA">
        <w:rPr>
          <w:rStyle w:val="c1"/>
          <w:color w:val="111111"/>
          <w:u w:val="single"/>
        </w:rPr>
        <w:t>Оборудование</w:t>
      </w:r>
      <w:r w:rsidR="005D4D14">
        <w:rPr>
          <w:rStyle w:val="c1"/>
          <w:color w:val="111111"/>
        </w:rPr>
        <w:t xml:space="preserve">: непрозрачный мешочек; </w:t>
      </w:r>
      <w:r w:rsidRPr="002121DA">
        <w:rPr>
          <w:rStyle w:val="c1"/>
          <w:color w:val="111111"/>
        </w:rPr>
        <w:t xml:space="preserve">предметы разной формы, величины, </w:t>
      </w:r>
      <w:r w:rsidR="005D4D14">
        <w:rPr>
          <w:rStyle w:val="c1"/>
          <w:color w:val="111111"/>
        </w:rPr>
        <w:t>фактуры (игрушки,</w:t>
      </w:r>
      <w:r w:rsidR="00E33CB7">
        <w:rPr>
          <w:rStyle w:val="c1"/>
          <w:color w:val="111111"/>
        </w:rPr>
        <w:t xml:space="preserve">  мячик, кубик, погремушка</w:t>
      </w:r>
      <w:r w:rsidRPr="002121DA">
        <w:rPr>
          <w:rStyle w:val="c1"/>
          <w:color w:val="111111"/>
        </w:rPr>
        <w:t xml:space="preserve"> и др.</w:t>
      </w:r>
      <w:r w:rsidR="005D4D14">
        <w:rPr>
          <w:rStyle w:val="c1"/>
          <w:color w:val="111111"/>
        </w:rPr>
        <w:t>)</w:t>
      </w:r>
      <w:proofErr w:type="gramEnd"/>
    </w:p>
    <w:p w:rsidR="00DD2DD4" w:rsidRPr="002121DA" w:rsidRDefault="00E33CB7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  <w:u w:val="single"/>
        </w:rPr>
        <w:t>Ход игры</w:t>
      </w:r>
      <w:r w:rsidR="00DD2DD4" w:rsidRPr="002121DA">
        <w:rPr>
          <w:rStyle w:val="c1"/>
          <w:color w:val="111111"/>
        </w:rPr>
        <w:t>: в непрозрачном мешочке находятся предметы. Ребенку предлагается на ощупь, не заглядывая в мешочек, найти нужный предмет</w:t>
      </w:r>
      <w:r w:rsidR="005D4D14">
        <w:rPr>
          <w:rStyle w:val="c1"/>
          <w:color w:val="111111"/>
        </w:rPr>
        <w:t>, достать и назвать его.</w:t>
      </w:r>
    </w:p>
    <w:p w:rsidR="00DD2DD4" w:rsidRPr="00E33CB7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33CB7">
        <w:rPr>
          <w:rStyle w:val="c5"/>
          <w:iCs/>
          <w:color w:val="FF0000"/>
        </w:rPr>
        <w:t> «Комарики»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Цель</w:t>
      </w:r>
      <w:r w:rsidRPr="002121DA">
        <w:rPr>
          <w:rStyle w:val="c1"/>
          <w:color w:val="111111"/>
        </w:rPr>
        <w:t>: развивать речь, мелкую моторику.</w:t>
      </w:r>
    </w:p>
    <w:p w:rsidR="00DD2DD4" w:rsidRPr="002121DA" w:rsidRDefault="00E33CB7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  <w:u w:val="single"/>
        </w:rPr>
        <w:t>Ход игры</w:t>
      </w:r>
      <w:r w:rsidR="00DD2DD4" w:rsidRPr="002121DA">
        <w:rPr>
          <w:rStyle w:val="c1"/>
          <w:color w:val="111111"/>
        </w:rPr>
        <w:t>: взрослый предлагает ребенку представить себя в образе </w:t>
      </w:r>
      <w:r w:rsidR="00DD2DD4" w:rsidRPr="002121DA">
        <w:rPr>
          <w:rStyle w:val="c1"/>
          <w:i/>
          <w:iCs/>
          <w:color w:val="111111"/>
        </w:rPr>
        <w:t>«комарика»</w:t>
      </w:r>
      <w:r w:rsidR="00DD2DD4" w:rsidRPr="002121DA">
        <w:rPr>
          <w:rStyle w:val="c1"/>
          <w:color w:val="111111"/>
        </w:rPr>
        <w:t xml:space="preserve">. </w:t>
      </w:r>
      <w:proofErr w:type="gramStart"/>
      <w:r w:rsidR="00DD2DD4" w:rsidRPr="002121DA">
        <w:rPr>
          <w:rStyle w:val="c1"/>
          <w:color w:val="111111"/>
        </w:rPr>
        <w:t>Акцентирует внимание на размер насекомого, особенность поведения (летает - жужжит; сядет - замолкает; когда укусит - характерный писк, становится больно, место укуса краснеет, зудит).</w:t>
      </w:r>
      <w:proofErr w:type="gramEnd"/>
      <w:r w:rsidR="00DD2DD4" w:rsidRPr="002121DA">
        <w:rPr>
          <w:rStyle w:val="c1"/>
          <w:color w:val="111111"/>
        </w:rPr>
        <w:t xml:space="preserve"> Можно продемонстрировать предметную картинку с изображением комара.</w:t>
      </w:r>
    </w:p>
    <w:p w:rsidR="00DD2DD4" w:rsidRPr="002121DA" w:rsidRDefault="00DD2DD4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</w:rPr>
        <w:t xml:space="preserve">Взрослый читает </w:t>
      </w:r>
      <w:proofErr w:type="spellStart"/>
      <w:r w:rsidRPr="002121DA">
        <w:rPr>
          <w:rStyle w:val="c1"/>
          <w:color w:val="111111"/>
        </w:rPr>
        <w:t>потешку</w:t>
      </w:r>
      <w:proofErr w:type="spellEnd"/>
      <w:r w:rsidRPr="002121DA">
        <w:rPr>
          <w:rStyle w:val="c1"/>
          <w:color w:val="111111"/>
        </w:rPr>
        <w:t>, сопровождая ее действиями</w:t>
      </w:r>
      <w:r w:rsidR="005D4D14">
        <w:rPr>
          <w:rStyle w:val="c1"/>
          <w:color w:val="111111"/>
        </w:rPr>
        <w:t>:</w:t>
      </w:r>
    </w:p>
    <w:p w:rsidR="00DD2DD4" w:rsidRPr="002121DA" w:rsidRDefault="00DD2DD4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2121DA">
        <w:rPr>
          <w:rStyle w:val="c1"/>
          <w:color w:val="111111"/>
        </w:rPr>
        <w:t>Дарики-дарики</w:t>
      </w:r>
      <w:proofErr w:type="spellEnd"/>
      <w:r w:rsidRPr="002121DA">
        <w:rPr>
          <w:rStyle w:val="c1"/>
          <w:color w:val="111111"/>
        </w:rPr>
        <w:t xml:space="preserve">, </w:t>
      </w:r>
      <w:r w:rsidR="005D4D14">
        <w:rPr>
          <w:rStyle w:val="c1"/>
          <w:color w:val="111111"/>
        </w:rPr>
        <w:t xml:space="preserve">       </w:t>
      </w:r>
      <w:r w:rsidRPr="005D4D14">
        <w:rPr>
          <w:rStyle w:val="c1"/>
          <w:i/>
          <w:color w:val="111111"/>
        </w:rPr>
        <w:t>Хлопать в ладоши.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Вот летят комарики</w:t>
      </w:r>
      <w:r w:rsidRPr="002121DA">
        <w:rPr>
          <w:rStyle w:val="c1"/>
          <w:color w:val="111111"/>
        </w:rPr>
        <w:t>: </w:t>
      </w:r>
      <w:r w:rsidRPr="002121DA">
        <w:rPr>
          <w:rStyle w:val="c1"/>
          <w:i/>
          <w:iCs/>
          <w:color w:val="111111"/>
        </w:rPr>
        <w:t>«</w:t>
      </w:r>
      <w:proofErr w:type="spellStart"/>
      <w:r w:rsidRPr="002121DA">
        <w:rPr>
          <w:rStyle w:val="c1"/>
          <w:i/>
          <w:iCs/>
          <w:color w:val="111111"/>
        </w:rPr>
        <w:t>З-з-з</w:t>
      </w:r>
      <w:proofErr w:type="spellEnd"/>
      <w:r w:rsidRPr="002121DA">
        <w:rPr>
          <w:rStyle w:val="c1"/>
          <w:i/>
          <w:iCs/>
          <w:color w:val="111111"/>
        </w:rPr>
        <w:t>!»</w:t>
      </w:r>
      <w:r w:rsidRPr="002121DA">
        <w:rPr>
          <w:rStyle w:val="c1"/>
          <w:color w:val="111111"/>
        </w:rPr>
        <w:t> </w:t>
      </w:r>
      <w:r w:rsidRPr="005D4D14">
        <w:rPr>
          <w:rStyle w:val="c1"/>
          <w:i/>
          <w:color w:val="111111"/>
        </w:rPr>
        <w:t>Складывать пальцы рук в щепоть.</w:t>
      </w:r>
    </w:p>
    <w:p w:rsidR="00DD2DD4" w:rsidRPr="005D4D14" w:rsidRDefault="00DD2DD4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i/>
          <w:color w:val="000000"/>
        </w:rPr>
      </w:pPr>
      <w:r w:rsidRPr="002121DA">
        <w:rPr>
          <w:rStyle w:val="c1"/>
          <w:color w:val="111111"/>
        </w:rPr>
        <w:t xml:space="preserve">Вились, вились, </w:t>
      </w:r>
      <w:r w:rsidR="005D4D14">
        <w:rPr>
          <w:rStyle w:val="c1"/>
          <w:color w:val="111111"/>
        </w:rPr>
        <w:t xml:space="preserve">                       </w:t>
      </w:r>
      <w:r w:rsidRPr="005D4D14">
        <w:rPr>
          <w:rStyle w:val="c1"/>
          <w:i/>
          <w:color w:val="111111"/>
        </w:rPr>
        <w:t>Вращать кистями рук.</w:t>
      </w:r>
    </w:p>
    <w:p w:rsidR="00DD2DD4" w:rsidRPr="002121DA" w:rsidRDefault="00DD2DD4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</w:rPr>
        <w:t>Вились, вились,</w:t>
      </w:r>
    </w:p>
    <w:p w:rsidR="00DD2DD4" w:rsidRPr="005D4D14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i/>
          <w:color w:val="000000"/>
        </w:rPr>
      </w:pPr>
      <w:r w:rsidRPr="002121DA">
        <w:rPr>
          <w:rStyle w:val="c1"/>
          <w:color w:val="111111"/>
        </w:rPr>
        <w:lastRenderedPageBreak/>
        <w:t>Раз! И в ушко </w:t>
      </w:r>
      <w:r w:rsidR="005D4D14">
        <w:rPr>
          <w:rStyle w:val="c1"/>
          <w:color w:val="111111"/>
        </w:rPr>
        <w:t xml:space="preserve">                </w:t>
      </w:r>
      <w:r w:rsidRPr="002121DA">
        <w:rPr>
          <w:rStyle w:val="c1"/>
          <w:i/>
          <w:iCs/>
          <w:color w:val="111111"/>
        </w:rPr>
        <w:t>(носик, ручку)</w:t>
      </w:r>
      <w:r w:rsidRPr="002121DA">
        <w:rPr>
          <w:rStyle w:val="c1"/>
          <w:color w:val="111111"/>
        </w:rPr>
        <w:t> </w:t>
      </w:r>
      <w:r w:rsidRPr="005D4D14">
        <w:rPr>
          <w:rStyle w:val="c1"/>
          <w:i/>
          <w:color w:val="111111"/>
        </w:rPr>
        <w:t>Пощипывать за ушко.</w:t>
      </w:r>
    </w:p>
    <w:p w:rsidR="00DD2DD4" w:rsidRPr="002121DA" w:rsidRDefault="00DD2DD4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</w:rPr>
        <w:t>Нам вцепились</w:t>
      </w:r>
    </w:p>
    <w:p w:rsidR="00DD2DD4" w:rsidRPr="00E33CB7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33CB7">
        <w:rPr>
          <w:rStyle w:val="c5"/>
          <w:iCs/>
          <w:color w:val="FF0000"/>
        </w:rPr>
        <w:t>«Сапожник»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  <w:u w:val="single"/>
        </w:rPr>
        <w:t>Цель</w:t>
      </w:r>
      <w:r w:rsidRPr="002121DA">
        <w:rPr>
          <w:rStyle w:val="c1"/>
          <w:color w:val="111111"/>
        </w:rPr>
        <w:t>: развивать мелкую моторику, координацию движений.</w:t>
      </w:r>
    </w:p>
    <w:p w:rsidR="00DD2DD4" w:rsidRPr="002121DA" w:rsidRDefault="00E33CB7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1"/>
          <w:color w:val="111111"/>
          <w:u w:val="single"/>
        </w:rPr>
        <w:t>Ход игры</w:t>
      </w:r>
      <w:r w:rsidR="00DD2DD4" w:rsidRPr="002121DA">
        <w:rPr>
          <w:rStyle w:val="c1"/>
          <w:color w:val="111111"/>
        </w:rPr>
        <w:t>: взрослый имитирует движения, совершаемые при забивании </w:t>
      </w:r>
      <w:r w:rsidR="00DD2DD4" w:rsidRPr="002121DA">
        <w:rPr>
          <w:rStyle w:val="c1"/>
          <w:color w:val="111111"/>
          <w:u w:val="single"/>
        </w:rPr>
        <w:t>гвоздей</w:t>
      </w:r>
      <w:r w:rsidR="00DD2DD4" w:rsidRPr="002121DA">
        <w:rPr>
          <w:rStyle w:val="c1"/>
          <w:color w:val="111111"/>
        </w:rPr>
        <w:t>: пальцы одной руки держат </w:t>
      </w:r>
      <w:r w:rsidR="00DD2DD4" w:rsidRPr="002121DA">
        <w:rPr>
          <w:rStyle w:val="c1"/>
          <w:i/>
          <w:iCs/>
          <w:color w:val="111111"/>
        </w:rPr>
        <w:t>«гвозди»</w:t>
      </w:r>
      <w:r w:rsidR="00DD2DD4" w:rsidRPr="002121DA">
        <w:rPr>
          <w:rStyle w:val="c1"/>
          <w:color w:val="111111"/>
        </w:rPr>
        <w:t>, другой - </w:t>
      </w:r>
      <w:r w:rsidR="00DD2DD4" w:rsidRPr="002121DA">
        <w:rPr>
          <w:rStyle w:val="c1"/>
          <w:i/>
          <w:iCs/>
          <w:color w:val="111111"/>
        </w:rPr>
        <w:t>«молоток»</w:t>
      </w:r>
      <w:r w:rsidR="00DD2DD4" w:rsidRPr="002121DA">
        <w:rPr>
          <w:rStyle w:val="c1"/>
          <w:color w:val="111111"/>
        </w:rPr>
        <w:t>. Зачитать </w:t>
      </w:r>
      <w:r w:rsidR="00DD2DD4" w:rsidRPr="002121DA">
        <w:rPr>
          <w:rStyle w:val="c1"/>
          <w:color w:val="111111"/>
          <w:u w:val="single"/>
        </w:rPr>
        <w:t>стихотворение</w:t>
      </w:r>
      <w:r w:rsidR="00DD2DD4" w:rsidRPr="002121DA">
        <w:rPr>
          <w:rStyle w:val="c1"/>
          <w:color w:val="111111"/>
        </w:rPr>
        <w:t>:</w:t>
      </w:r>
    </w:p>
    <w:p w:rsidR="00DD2DD4" w:rsidRPr="002121DA" w:rsidRDefault="00DD2DD4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</w:rPr>
        <w:t>Мастер, мастер, помоги —</w:t>
      </w:r>
    </w:p>
    <w:p w:rsidR="00DD2DD4" w:rsidRPr="002121DA" w:rsidRDefault="00DD2DD4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2121DA">
        <w:rPr>
          <w:rStyle w:val="c1"/>
          <w:color w:val="111111"/>
        </w:rPr>
        <w:t>Прохудились</w:t>
      </w:r>
      <w:proofErr w:type="gramEnd"/>
      <w:r w:rsidRPr="002121DA">
        <w:rPr>
          <w:rStyle w:val="c1"/>
          <w:color w:val="111111"/>
        </w:rPr>
        <w:t xml:space="preserve"> сапоги.</w:t>
      </w:r>
    </w:p>
    <w:p w:rsidR="00DD2DD4" w:rsidRPr="002121DA" w:rsidRDefault="00DD2DD4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</w:rPr>
        <w:t>Забивай покрепче гвозди.</w:t>
      </w:r>
    </w:p>
    <w:p w:rsidR="00DD2DD4" w:rsidRPr="002121DA" w:rsidRDefault="00DD2DD4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</w:rPr>
        <w:t>Мы пойдем сегодня в гости!</w:t>
      </w:r>
    </w:p>
    <w:p w:rsidR="00DD2DD4" w:rsidRPr="002121DA" w:rsidRDefault="00DD2DD4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</w:rPr>
        <w:t xml:space="preserve">Б. </w:t>
      </w:r>
      <w:proofErr w:type="spellStart"/>
      <w:r w:rsidRPr="002121DA">
        <w:rPr>
          <w:rStyle w:val="c1"/>
          <w:color w:val="111111"/>
        </w:rPr>
        <w:t>Заходер</w:t>
      </w:r>
      <w:proofErr w:type="spellEnd"/>
    </w:p>
    <w:p w:rsidR="00DD2DD4" w:rsidRPr="00E33CB7" w:rsidRDefault="00E33CB7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E33CB7">
        <w:rPr>
          <w:rStyle w:val="c16"/>
          <w:color w:val="FF0000"/>
        </w:rPr>
        <w:t>«</w:t>
      </w:r>
      <w:r w:rsidR="00DD2DD4" w:rsidRPr="00E33CB7">
        <w:rPr>
          <w:rStyle w:val="c16"/>
          <w:color w:val="FF0000"/>
        </w:rPr>
        <w:t>Солнышко</w:t>
      </w:r>
      <w:r w:rsidRPr="00E33CB7">
        <w:rPr>
          <w:rStyle w:val="c1"/>
          <w:color w:val="FF0000"/>
        </w:rPr>
        <w:t>»</w:t>
      </w:r>
    </w:p>
    <w:p w:rsidR="00DD2DD4" w:rsidRPr="002121DA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121DA">
        <w:rPr>
          <w:rStyle w:val="c1"/>
          <w:color w:val="111111"/>
        </w:rPr>
        <w:t>Вырежьте из желтого картона 2 круга, склейте их. Нарисуйте с одной стороны глазки, носик, улыбку </w:t>
      </w:r>
      <w:r w:rsidRPr="002121DA">
        <w:rPr>
          <w:rStyle w:val="c1"/>
          <w:i/>
          <w:iCs/>
          <w:color w:val="111111"/>
        </w:rPr>
        <w:t>(веселое личико)</w:t>
      </w:r>
      <w:r w:rsidRPr="002121DA">
        <w:rPr>
          <w:rStyle w:val="c1"/>
          <w:color w:val="111111"/>
        </w:rPr>
        <w:t>; а с другой стороны - тоже глазки, носик и ротик, но с опущенными уголками </w:t>
      </w:r>
      <w:r w:rsidRPr="002121DA">
        <w:rPr>
          <w:rStyle w:val="c1"/>
          <w:i/>
          <w:iCs/>
          <w:color w:val="111111"/>
        </w:rPr>
        <w:t>(грустное личико)</w:t>
      </w:r>
      <w:r w:rsidRPr="002121DA">
        <w:rPr>
          <w:rStyle w:val="c1"/>
          <w:color w:val="111111"/>
        </w:rPr>
        <w:t>. Поверните круг к ребенку той стороной, где нарисовано грустное лицо и расскажите малышу сказку о том, что на небе жило-было солнышко. И вот однажды оно потеряло свои лучики. С тех пор оно стало грустным-грустным. Чтобы развеселить солнышко нужно прицепить ему лучики. Покажите, как с помощью прищепок можно сделать лучики. Затем, когда все лучики будут на месте, поверните солнышко другой стороной и посмотрите, какое оно стало веселое.</w:t>
      </w:r>
    </w:p>
    <w:p w:rsidR="00DD2DD4" w:rsidRPr="002121DA" w:rsidRDefault="00E33CB7" w:rsidP="00DD2DD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2"/>
          <w:color w:val="FF0000"/>
        </w:rPr>
        <w:t>«</w:t>
      </w:r>
      <w:r w:rsidR="00DD2DD4" w:rsidRPr="002121DA">
        <w:rPr>
          <w:rStyle w:val="c2"/>
          <w:color w:val="FF0000"/>
        </w:rPr>
        <w:t>Елочка</w:t>
      </w:r>
      <w:r>
        <w:rPr>
          <w:rStyle w:val="c2"/>
          <w:color w:val="FF0000"/>
        </w:rPr>
        <w:t>»</w:t>
      </w:r>
    </w:p>
    <w:p w:rsidR="00DD2DD4" w:rsidRDefault="00DD2DD4" w:rsidP="00DD2DD4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  <w:r w:rsidRPr="002121DA">
        <w:rPr>
          <w:rStyle w:val="c1"/>
          <w:color w:val="111111"/>
        </w:rPr>
        <w:t>Вырежьте из зеленого картона треугольник. Это будет елочка. Предложите ребенку прицепить на елочку с обеих сторон иголочки </w:t>
      </w:r>
      <w:r w:rsidRPr="002121DA">
        <w:rPr>
          <w:rStyle w:val="c1"/>
          <w:i/>
          <w:iCs/>
          <w:color w:val="111111"/>
        </w:rPr>
        <w:t>(прищепки)</w:t>
      </w:r>
      <w:r w:rsidRPr="002121DA">
        <w:rPr>
          <w:rStyle w:val="c1"/>
          <w:color w:val="111111"/>
        </w:rPr>
        <w:t>. Если у вас есть зеленые прищепки, предложите ребенку использовать только их, так вы еще и параллельно будете обучать малыша цветам. Потом елочку можно раздеть и снова одеть.</w:t>
      </w:r>
    </w:p>
    <w:p w:rsidR="00DD2DD4" w:rsidRDefault="00082510">
      <w:pPr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40056" cy="2400399"/>
            <wp:effectExtent l="19050" t="0" r="7844" b="0"/>
            <wp:docPr id="3" name="Рисунок 2" descr="C:\Users\USER\Desktop\Галина\Д. Сад 10\Чижик\Картинки дети играют\stihi-my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лина\Д. Сад 10\Чижик\Картинки дети играют\stihi-myac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31" cy="240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F4AF0" w:rsidRDefault="00BF4AF0">
      <w:pPr>
        <w:rPr>
          <w:rFonts w:ascii="Times New Roman" w:hAnsi="Times New Roman"/>
          <w:sz w:val="24"/>
          <w:szCs w:val="24"/>
        </w:rPr>
      </w:pPr>
    </w:p>
    <w:p w:rsidR="00BF4AF0" w:rsidRPr="00082510" w:rsidRDefault="00BF4AF0" w:rsidP="00BF4AF0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</w:rPr>
      </w:pPr>
      <w:r>
        <w:rPr>
          <w:rStyle w:val="c1"/>
          <w:b/>
          <w:i/>
          <w:color w:val="111111"/>
        </w:rPr>
        <w:t>Подготовила в</w:t>
      </w:r>
      <w:r w:rsidRPr="00082510">
        <w:rPr>
          <w:rStyle w:val="c1"/>
          <w:b/>
          <w:i/>
          <w:color w:val="111111"/>
        </w:rPr>
        <w:t>оспитатель</w:t>
      </w:r>
      <w:r>
        <w:rPr>
          <w:rStyle w:val="c1"/>
          <w:b/>
          <w:i/>
          <w:color w:val="111111"/>
        </w:rPr>
        <w:t xml:space="preserve"> первой категории</w:t>
      </w:r>
      <w:r w:rsidRPr="00082510">
        <w:rPr>
          <w:rStyle w:val="c1"/>
          <w:b/>
          <w:i/>
          <w:color w:val="111111"/>
        </w:rPr>
        <w:t xml:space="preserve">: </w:t>
      </w:r>
      <w:proofErr w:type="spellStart"/>
      <w:r w:rsidRPr="00082510">
        <w:rPr>
          <w:rStyle w:val="c1"/>
          <w:b/>
          <w:i/>
          <w:color w:val="111111"/>
        </w:rPr>
        <w:t>Екибаева</w:t>
      </w:r>
      <w:proofErr w:type="spellEnd"/>
      <w:r w:rsidRPr="00082510">
        <w:rPr>
          <w:rStyle w:val="c1"/>
          <w:b/>
          <w:i/>
          <w:color w:val="111111"/>
        </w:rPr>
        <w:t xml:space="preserve"> Г</w:t>
      </w:r>
      <w:r>
        <w:rPr>
          <w:rStyle w:val="c1"/>
          <w:b/>
          <w:i/>
          <w:color w:val="111111"/>
        </w:rPr>
        <w:t xml:space="preserve">алина  </w:t>
      </w:r>
      <w:r w:rsidRPr="00082510">
        <w:rPr>
          <w:rStyle w:val="c1"/>
          <w:b/>
          <w:i/>
          <w:color w:val="111111"/>
        </w:rPr>
        <w:t>Г</w:t>
      </w:r>
      <w:r>
        <w:rPr>
          <w:rStyle w:val="c1"/>
          <w:b/>
          <w:i/>
          <w:color w:val="111111"/>
        </w:rPr>
        <w:t>ригорьевна</w:t>
      </w:r>
      <w:r w:rsidRPr="00082510">
        <w:rPr>
          <w:rStyle w:val="c1"/>
          <w:b/>
          <w:i/>
          <w:color w:val="111111"/>
        </w:rPr>
        <w:t>.</w:t>
      </w:r>
    </w:p>
    <w:p w:rsidR="00082510" w:rsidRPr="00BF4AF0" w:rsidRDefault="00082510" w:rsidP="00BF4AF0">
      <w:pPr>
        <w:rPr>
          <w:rFonts w:ascii="Times New Roman" w:hAnsi="Times New Roman"/>
          <w:sz w:val="24"/>
          <w:szCs w:val="24"/>
        </w:rPr>
      </w:pPr>
    </w:p>
    <w:sectPr w:rsidR="00082510" w:rsidRPr="00BF4AF0" w:rsidSect="00CE313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C35C9"/>
    <w:multiLevelType w:val="multilevel"/>
    <w:tmpl w:val="ABBA9A6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2DD4"/>
    <w:rsid w:val="00082510"/>
    <w:rsid w:val="000E590D"/>
    <w:rsid w:val="00111D9D"/>
    <w:rsid w:val="00346F13"/>
    <w:rsid w:val="00493E1F"/>
    <w:rsid w:val="004A46C5"/>
    <w:rsid w:val="004F61B9"/>
    <w:rsid w:val="005D4D14"/>
    <w:rsid w:val="00863A7F"/>
    <w:rsid w:val="008C6514"/>
    <w:rsid w:val="00923EF2"/>
    <w:rsid w:val="009D7150"/>
    <w:rsid w:val="00A74139"/>
    <w:rsid w:val="00AF7EE9"/>
    <w:rsid w:val="00BB71A8"/>
    <w:rsid w:val="00BF4AF0"/>
    <w:rsid w:val="00C43BDE"/>
    <w:rsid w:val="00CB1246"/>
    <w:rsid w:val="00CE3133"/>
    <w:rsid w:val="00DD2DD4"/>
    <w:rsid w:val="00E33CB7"/>
    <w:rsid w:val="00EE6890"/>
    <w:rsid w:val="00FC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6919"/>
    <w:pPr>
      <w:keepNext/>
      <w:numPr>
        <w:numId w:val="1"/>
      </w:numPr>
      <w:pBdr>
        <w:bottom w:val="single" w:sz="4" w:space="1" w:color="auto"/>
      </w:pBdr>
      <w:spacing w:before="360" w:after="240" w:line="240" w:lineRule="auto"/>
      <w:outlineLvl w:val="0"/>
    </w:pPr>
    <w:rPr>
      <w:rFonts w:ascii="Futura MdCn BT" w:hAnsi="Futura MdCn BT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C6919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FC6919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FC6919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FC6919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qFormat/>
    <w:rsid w:val="00FC6919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qFormat/>
    <w:rsid w:val="00FC6919"/>
    <w:pPr>
      <w:widowControl w:val="0"/>
      <w:adjustRightInd w:val="0"/>
      <w:spacing w:after="0"/>
      <w:jc w:val="both"/>
      <w:textAlignment w:val="baseline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FC6919"/>
    <w:pPr>
      <w:widowControl w:val="0"/>
      <w:adjustRightInd w:val="0"/>
      <w:spacing w:after="0"/>
      <w:jc w:val="both"/>
      <w:textAlignment w:val="baseline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FC6919"/>
    <w:pPr>
      <w:widowControl w:val="0"/>
      <w:adjustRightInd w:val="0"/>
      <w:spacing w:after="0"/>
      <w:jc w:val="both"/>
      <w:textAlignment w:val="baseline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6919"/>
    <w:rPr>
      <w:rFonts w:ascii="Futura MdCn BT" w:hAnsi="Futura MdCn BT"/>
      <w:kern w:val="28"/>
      <w:sz w:val="28"/>
      <w:lang w:val="ru-RU" w:eastAsia="en-US" w:bidi="ar-SA"/>
    </w:rPr>
  </w:style>
  <w:style w:type="character" w:customStyle="1" w:styleId="20">
    <w:name w:val="Заголовок 2 Знак"/>
    <w:link w:val="2"/>
    <w:rsid w:val="00FC6919"/>
    <w:rPr>
      <w:rFonts w:ascii="Cambria" w:hAnsi="Cambria"/>
      <w:b/>
      <w:bCs/>
      <w:sz w:val="26"/>
      <w:szCs w:val="26"/>
      <w:lang w:bidi="ar-SA"/>
    </w:rPr>
  </w:style>
  <w:style w:type="character" w:customStyle="1" w:styleId="30">
    <w:name w:val="Заголовок 3 Знак"/>
    <w:link w:val="3"/>
    <w:rsid w:val="00FC6919"/>
    <w:rPr>
      <w:rFonts w:ascii="Cambria" w:hAnsi="Cambria"/>
      <w:b/>
      <w:bCs/>
      <w:lang w:bidi="ar-SA"/>
    </w:rPr>
  </w:style>
  <w:style w:type="character" w:customStyle="1" w:styleId="40">
    <w:name w:val="Заголовок 4 Знак"/>
    <w:link w:val="4"/>
    <w:rsid w:val="00FC6919"/>
    <w:rPr>
      <w:rFonts w:ascii="Cambria" w:hAnsi="Cambria"/>
      <w:b/>
      <w:bCs/>
      <w:i/>
      <w:iCs/>
      <w:lang w:bidi="ar-SA"/>
    </w:rPr>
  </w:style>
  <w:style w:type="character" w:customStyle="1" w:styleId="50">
    <w:name w:val="Заголовок 5 Знак"/>
    <w:link w:val="5"/>
    <w:rsid w:val="00FC6919"/>
    <w:rPr>
      <w:rFonts w:ascii="Cambria" w:hAnsi="Cambria"/>
      <w:b/>
      <w:bCs/>
      <w:color w:val="7F7F7F"/>
      <w:lang w:bidi="ar-SA"/>
    </w:rPr>
  </w:style>
  <w:style w:type="character" w:customStyle="1" w:styleId="60">
    <w:name w:val="Заголовок 6 Знак"/>
    <w:link w:val="6"/>
    <w:rsid w:val="00FC6919"/>
    <w:rPr>
      <w:rFonts w:ascii="Cambria" w:hAnsi="Cambria"/>
      <w:b/>
      <w:bCs/>
      <w:i/>
      <w:iCs/>
      <w:color w:val="7F7F7F"/>
      <w:lang w:bidi="ar-SA"/>
    </w:rPr>
  </w:style>
  <w:style w:type="character" w:customStyle="1" w:styleId="70">
    <w:name w:val="Заголовок 7 Знак"/>
    <w:link w:val="7"/>
    <w:rsid w:val="00FC6919"/>
    <w:rPr>
      <w:rFonts w:ascii="Cambria" w:hAnsi="Cambria"/>
      <w:i/>
      <w:iCs/>
      <w:lang w:bidi="ar-SA"/>
    </w:rPr>
  </w:style>
  <w:style w:type="character" w:customStyle="1" w:styleId="80">
    <w:name w:val="Заголовок 8 Знак"/>
    <w:link w:val="8"/>
    <w:rsid w:val="00FC6919"/>
    <w:rPr>
      <w:rFonts w:ascii="Cambria" w:hAnsi="Cambria"/>
      <w:lang w:bidi="ar-SA"/>
    </w:rPr>
  </w:style>
  <w:style w:type="character" w:customStyle="1" w:styleId="90">
    <w:name w:val="Заголовок 9 Знак"/>
    <w:link w:val="9"/>
    <w:rsid w:val="00FC6919"/>
    <w:rPr>
      <w:rFonts w:ascii="Cambria" w:hAnsi="Cambria"/>
      <w:i/>
      <w:iCs/>
      <w:spacing w:val="5"/>
      <w:lang w:bidi="ar-SA"/>
    </w:rPr>
  </w:style>
  <w:style w:type="paragraph" w:styleId="a3">
    <w:name w:val="caption"/>
    <w:basedOn w:val="a"/>
    <w:next w:val="a"/>
    <w:qFormat/>
    <w:rsid w:val="00FC691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FC6919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rsid w:val="00FC6919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a6">
    <w:name w:val="Subtitle"/>
    <w:basedOn w:val="a"/>
    <w:next w:val="a"/>
    <w:link w:val="a7"/>
    <w:qFormat/>
    <w:rsid w:val="00FC691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de-DE"/>
    </w:rPr>
  </w:style>
  <w:style w:type="character" w:customStyle="1" w:styleId="a7">
    <w:name w:val="Подзаголовок Знак"/>
    <w:link w:val="a6"/>
    <w:rsid w:val="00FC6919"/>
    <w:rPr>
      <w:rFonts w:ascii="Cambria" w:hAnsi="Cambria"/>
      <w:sz w:val="24"/>
      <w:szCs w:val="24"/>
      <w:lang w:val="de-DE" w:eastAsia="en-US" w:bidi="ar-SA"/>
    </w:rPr>
  </w:style>
  <w:style w:type="character" w:styleId="a8">
    <w:name w:val="Strong"/>
    <w:qFormat/>
    <w:rsid w:val="00FC6919"/>
    <w:rPr>
      <w:b/>
      <w:bCs/>
    </w:rPr>
  </w:style>
  <w:style w:type="character" w:styleId="a9">
    <w:name w:val="Emphasis"/>
    <w:qFormat/>
    <w:rsid w:val="00FC6919"/>
    <w:rPr>
      <w:i/>
      <w:iCs/>
    </w:rPr>
  </w:style>
  <w:style w:type="paragraph" w:styleId="aa">
    <w:name w:val="No Spacing"/>
    <w:basedOn w:val="a"/>
    <w:qFormat/>
    <w:rsid w:val="00FC691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lang w:eastAsia="ru-RU"/>
    </w:rPr>
  </w:style>
  <w:style w:type="paragraph" w:styleId="ab">
    <w:name w:val="List Paragraph"/>
    <w:basedOn w:val="a"/>
    <w:qFormat/>
    <w:rsid w:val="00FC6919"/>
    <w:pPr>
      <w:ind w:left="720"/>
      <w:contextualSpacing/>
    </w:pPr>
    <w:rPr>
      <w:rFonts w:eastAsia="Calibri"/>
    </w:rPr>
  </w:style>
  <w:style w:type="character" w:customStyle="1" w:styleId="c18">
    <w:name w:val="c18"/>
    <w:basedOn w:val="a0"/>
    <w:rsid w:val="00DD2DD4"/>
  </w:style>
  <w:style w:type="paragraph" w:customStyle="1" w:styleId="c3">
    <w:name w:val="c3"/>
    <w:basedOn w:val="a"/>
    <w:rsid w:val="00DD2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D2DD4"/>
  </w:style>
  <w:style w:type="paragraph" w:customStyle="1" w:styleId="c7">
    <w:name w:val="c7"/>
    <w:basedOn w:val="a"/>
    <w:rsid w:val="00DD2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D2DD4"/>
  </w:style>
  <w:style w:type="paragraph" w:customStyle="1" w:styleId="c9">
    <w:name w:val="c9"/>
    <w:basedOn w:val="a"/>
    <w:rsid w:val="00DD2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2DD4"/>
  </w:style>
  <w:style w:type="character" w:customStyle="1" w:styleId="c16">
    <w:name w:val="c16"/>
    <w:basedOn w:val="a0"/>
    <w:rsid w:val="00DD2DD4"/>
  </w:style>
  <w:style w:type="character" w:customStyle="1" w:styleId="c2">
    <w:name w:val="c2"/>
    <w:basedOn w:val="a0"/>
    <w:rsid w:val="00DD2DD4"/>
  </w:style>
  <w:style w:type="paragraph" w:styleId="ac">
    <w:name w:val="Balloon Text"/>
    <w:basedOn w:val="a"/>
    <w:link w:val="ad"/>
    <w:uiPriority w:val="99"/>
    <w:semiHidden/>
    <w:unhideWhenUsed/>
    <w:rsid w:val="008C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65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2020-05-20T16:29:00Z</dcterms:created>
  <dcterms:modified xsi:type="dcterms:W3CDTF">2020-05-20T16:43:00Z</dcterms:modified>
</cp:coreProperties>
</file>